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45E75" w14:textId="13C8F1FC" w:rsidR="00CC6ED6" w:rsidRPr="00D000ED" w:rsidRDefault="00CC6ED6" w:rsidP="003B3D0E">
      <w:pPr>
        <w:widowControl w:val="0"/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  <w:r w:rsidR="00933942">
        <w:rPr>
          <w:rFonts w:ascii="Segoe UI" w:eastAsia="Quattrocento Sans" w:hAnsi="Segoe UI" w:cs="Segoe UI"/>
          <w:b/>
          <w:sz w:val="20"/>
          <w:szCs w:val="20"/>
        </w:rPr>
        <w:t>A</w:t>
      </w:r>
    </w:p>
    <w:p w14:paraId="13986A86" w14:textId="77777777" w:rsidR="001E3927" w:rsidRDefault="001E392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71D7B19" w14:textId="586F6A33" w:rsidR="00C47F29" w:rsidRPr="00D000ED" w:rsidRDefault="00C47F29" w:rsidP="003B3D0E">
      <w:pPr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…………………….., dnia ………..202</w:t>
      </w:r>
      <w:r w:rsidR="009221DC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556BE42D" w14:textId="77777777" w:rsidR="00C47F29" w:rsidRDefault="00C47F29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593B5D1C" w14:textId="77777777" w:rsidR="00D000ED" w:rsidRPr="00D000ED" w:rsidRDefault="00E86546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>……………………………………………..</w:t>
      </w:r>
    </w:p>
    <w:p w14:paraId="556FF17C" w14:textId="77777777" w:rsidR="00223A87" w:rsidRPr="00D000ED" w:rsidRDefault="00223A8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428FF49E" w14:textId="77777777" w:rsidR="001E3927" w:rsidRDefault="001E392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p w14:paraId="27A831AF" w14:textId="257A8C87" w:rsidR="00223A87" w:rsidRDefault="00223A8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FORMULARZ </w:t>
      </w:r>
      <w:r w:rsidR="00933942">
        <w:rPr>
          <w:rFonts w:ascii="Segoe UI" w:eastAsia="Quattrocento Sans" w:hAnsi="Segoe UI" w:cs="Segoe UI"/>
          <w:b/>
          <w:sz w:val="20"/>
          <w:szCs w:val="20"/>
        </w:rPr>
        <w:t>PARAMETRÓW TECHNICZNYCH</w:t>
      </w:r>
    </w:p>
    <w:p w14:paraId="1FD5BED9" w14:textId="35956DDD" w:rsidR="007611BF" w:rsidRPr="00D000ED" w:rsidRDefault="007611BF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do formularza ofertowego</w:t>
      </w:r>
    </w:p>
    <w:p w14:paraId="7A86C9B5" w14:textId="5E91FB86" w:rsidR="00223A87" w:rsidRDefault="00223A8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w odpowiedzi na zapytanie ofertowe nr</w:t>
      </w:r>
      <w:r w:rsidR="00913417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  <w:bookmarkStart w:id="1" w:name="_Hlk506671855"/>
      <w:r w:rsidR="00A31771" w:rsidRPr="00A31771">
        <w:rPr>
          <w:rFonts w:ascii="Segoe UI" w:eastAsia="Quattrocento Sans" w:hAnsi="Segoe UI" w:cs="Segoe UI"/>
          <w:b/>
          <w:sz w:val="20"/>
          <w:szCs w:val="20"/>
        </w:rPr>
        <w:t xml:space="preserve">FEMP - </w:t>
      </w:r>
      <w:r w:rsidR="00D76323">
        <w:rPr>
          <w:rFonts w:ascii="Segoe UI" w:eastAsia="Quattrocento Sans" w:hAnsi="Segoe UI" w:cs="Segoe UI"/>
          <w:b/>
          <w:sz w:val="20"/>
          <w:szCs w:val="20"/>
        </w:rPr>
        <w:t>3</w:t>
      </w:r>
      <w:r w:rsidR="00A31771" w:rsidRPr="00A31771">
        <w:rPr>
          <w:rFonts w:ascii="Segoe UI" w:eastAsia="Quattrocento Sans" w:hAnsi="Segoe UI" w:cs="Segoe UI"/>
          <w:b/>
          <w:sz w:val="20"/>
          <w:szCs w:val="20"/>
        </w:rPr>
        <w:t>/202</w:t>
      </w:r>
      <w:r w:rsidR="00B753CD">
        <w:rPr>
          <w:rFonts w:ascii="Segoe UI" w:eastAsia="Quattrocento Sans" w:hAnsi="Segoe UI" w:cs="Segoe UI"/>
          <w:b/>
          <w:sz w:val="20"/>
          <w:szCs w:val="20"/>
        </w:rPr>
        <w:t>6</w:t>
      </w:r>
    </w:p>
    <w:bookmarkEnd w:id="1"/>
    <w:p w14:paraId="20C3B690" w14:textId="605A3C46" w:rsidR="00720313" w:rsidRDefault="00720313" w:rsidP="0072031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75BAD6F" w14:textId="77777777" w:rsidR="00A31771" w:rsidRPr="00720313" w:rsidRDefault="00A31771" w:rsidP="0072031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41"/>
        <w:gridCol w:w="4521"/>
      </w:tblGrid>
      <w:tr w:rsidR="007139FF" w:rsidRPr="003B3D0E" w14:paraId="21787B2B" w14:textId="77777777" w:rsidTr="001B4858">
        <w:trPr>
          <w:trHeight w:val="361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4E3AC53" w14:textId="17314EB2" w:rsidR="007139FF" w:rsidRPr="003B3D0E" w:rsidRDefault="004A28C8" w:rsidP="003B3D0E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54AA740" w14:textId="77777777" w:rsidR="007139FF" w:rsidRDefault="0012088B" w:rsidP="003B3D0E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="00AE5430"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2"/>
            </w:r>
          </w:p>
          <w:p w14:paraId="1D56AEB1" w14:textId="5BFF1100" w:rsidR="0055079B" w:rsidRPr="003B3D0E" w:rsidRDefault="0055079B" w:rsidP="003B3D0E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55079B" w:rsidRPr="003B3D0E" w14:paraId="0631A149" w14:textId="77777777" w:rsidTr="00430EF1">
        <w:trPr>
          <w:trHeight w:val="28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FFF1" w14:textId="2141112F" w:rsidR="0055079B" w:rsidRPr="003B3D0E" w:rsidRDefault="0055079B" w:rsidP="004D3123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/>
                <w:sz w:val="18"/>
                <w:szCs w:val="18"/>
              </w:rPr>
              <w:t>Tablety – 3 szt.</w:t>
            </w:r>
          </w:p>
        </w:tc>
      </w:tr>
      <w:tr w:rsidR="0048536B" w:rsidRPr="003B3D0E" w14:paraId="7F2F814E" w14:textId="77777777" w:rsidTr="00D10586">
        <w:trPr>
          <w:trHeight w:val="28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1A80" w14:textId="441DE360" w:rsidR="0048536B" w:rsidRPr="0048536B" w:rsidRDefault="0048536B" w:rsidP="0048536B">
            <w:pPr>
              <w:spacing w:before="0" w:after="0" w:line="252" w:lineRule="auto"/>
              <w:ind w:left="0" w:firstLine="0"/>
              <w:jc w:val="left"/>
              <w:rPr>
                <w:rFonts w:ascii="Segoe UI" w:eastAsia="Quattrocento Sans" w:hAnsi="Segoe UI" w:cs="Segoe UI"/>
                <w:b/>
                <w:bCs/>
                <w:sz w:val="18"/>
                <w:szCs w:val="18"/>
              </w:rPr>
            </w:pPr>
            <w:r w:rsidRPr="0048536B">
              <w:rPr>
                <w:rFonts w:ascii="Segoe UI" w:hAnsi="Segoe UI" w:cs="Segoe UI"/>
                <w:b/>
                <w:bCs/>
                <w:color w:val="auto"/>
                <w:sz w:val="18"/>
                <w:szCs w:val="18"/>
                <w:lang w:eastAsia="en-US"/>
              </w:rPr>
              <w:t>Parametry techniczne:</w:t>
            </w:r>
          </w:p>
        </w:tc>
      </w:tr>
      <w:tr w:rsidR="004D3123" w:rsidRPr="003B3D0E" w14:paraId="061F9A08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8140" w14:textId="1FA8B7C6" w:rsidR="004D3123" w:rsidRPr="004D3123" w:rsidRDefault="00667BCC" w:rsidP="004D3123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67BCC">
              <w:rPr>
                <w:rFonts w:ascii="Segoe UI" w:hAnsi="Segoe UI" w:cs="Segoe UI"/>
                <w:sz w:val="18"/>
                <w:szCs w:val="18"/>
              </w:rPr>
              <w:t>Wyświetlacz min 10", rozdzielczość min. 1920×1200, jasność min. 400 cd/m</w:t>
            </w:r>
            <w:r w:rsidRPr="001D558E">
              <w:rPr>
                <w:rFonts w:ascii="Segoe UI" w:hAnsi="Segoe UI" w:cs="Segoe UI"/>
                <w:sz w:val="18"/>
                <w:szCs w:val="18"/>
                <w:vertAlign w:val="superscript"/>
              </w:rPr>
              <w:t>2</w:t>
            </w:r>
            <w:r w:rsidR="004D3123" w:rsidRPr="004D3123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4E17" w14:textId="56D6E791" w:rsidR="004D3123" w:rsidRPr="003B3D0E" w:rsidRDefault="004D3123" w:rsidP="004D3123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3393C" w:rsidRPr="003B3D0E" w14:paraId="4B3A507A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D7F0" w14:textId="36D47BC0" w:rsidR="00C3393C" w:rsidRPr="00C3393C" w:rsidRDefault="00C72742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C72742">
              <w:rPr>
                <w:rFonts w:ascii="Segoe UI" w:hAnsi="Segoe UI" w:cs="Segoe UI"/>
                <w:sz w:val="18"/>
                <w:szCs w:val="18"/>
              </w:rPr>
              <w:t>Procesor: min. 4-rdzeniowy, taktowanie</w:t>
            </w:r>
            <w:r w:rsidR="0023643A">
              <w:rPr>
                <w:rFonts w:ascii="Segoe UI" w:hAnsi="Segoe UI" w:cs="Segoe UI"/>
                <w:sz w:val="18"/>
                <w:szCs w:val="18"/>
              </w:rPr>
              <w:t xml:space="preserve"> bazowe</w:t>
            </w:r>
            <w:r w:rsidRPr="00C72742">
              <w:rPr>
                <w:rFonts w:ascii="Segoe UI" w:hAnsi="Segoe UI" w:cs="Segoe UI"/>
                <w:sz w:val="18"/>
                <w:szCs w:val="18"/>
              </w:rPr>
              <w:t xml:space="preserve"> min. 1,1 GHz</w:t>
            </w:r>
            <w:r w:rsidR="00C3393C" w:rsidRPr="00C3393C">
              <w:rPr>
                <w:rFonts w:ascii="Segoe UI" w:hAnsi="Segoe UI" w:cs="Segoe UI"/>
                <w:b/>
                <w:bCs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BA0E" w14:textId="77777777" w:rsidR="00C3393C" w:rsidRPr="003B3D0E" w:rsidRDefault="00C3393C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3393C" w:rsidRPr="003B3D0E" w14:paraId="2CD6AE4B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244D" w14:textId="5A5B1C64" w:rsidR="00C3393C" w:rsidRPr="00C3393C" w:rsidRDefault="00E165E7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165E7">
              <w:rPr>
                <w:rFonts w:ascii="Segoe UI" w:hAnsi="Segoe UI" w:cs="Segoe UI"/>
                <w:sz w:val="18"/>
                <w:szCs w:val="18"/>
              </w:rPr>
              <w:t>Pamięć: min. 8 GB RAM</w:t>
            </w:r>
            <w:r w:rsidR="00C3393C" w:rsidRPr="00C3393C">
              <w:rPr>
                <w:rFonts w:ascii="Segoe UI" w:hAnsi="Segoe UI" w:cs="Segoe UI"/>
                <w:b/>
                <w:bCs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3587D" w14:textId="77777777" w:rsidR="00C3393C" w:rsidRPr="003B3D0E" w:rsidRDefault="00C3393C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3393C" w:rsidRPr="003B3D0E" w14:paraId="6EEE2745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948E4" w14:textId="0287701F" w:rsidR="00C3393C" w:rsidRPr="00A144C0" w:rsidRDefault="006A11B9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A11B9">
              <w:rPr>
                <w:rFonts w:ascii="Segoe UI" w:hAnsi="Segoe UI" w:cs="Segoe UI"/>
                <w:sz w:val="18"/>
                <w:szCs w:val="18"/>
              </w:rPr>
              <w:t>Pamięć wewnętrzna: min. 128 GB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1DE9" w14:textId="77777777" w:rsidR="00C3393C" w:rsidRPr="003B3D0E" w:rsidRDefault="00C3393C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3393C" w:rsidRPr="003B3D0E" w14:paraId="31083475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69B6" w14:textId="3AE14AC1" w:rsidR="00C3393C" w:rsidRPr="00A144C0" w:rsidRDefault="006A7A43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A7A43">
              <w:rPr>
                <w:rFonts w:ascii="Segoe UI" w:hAnsi="Segoe UI" w:cs="Segoe UI"/>
                <w:sz w:val="18"/>
                <w:szCs w:val="18"/>
              </w:rPr>
              <w:t>Odporność: min. klasa IP65 lub równoważna/wyższa</w:t>
            </w:r>
            <w:r w:rsidR="00C3393C" w:rsidRPr="00A144C0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5C42" w14:textId="77777777" w:rsidR="00C3393C" w:rsidRPr="003B3D0E" w:rsidRDefault="00C3393C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3393C" w:rsidRPr="003B3D0E" w14:paraId="66674435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D17A" w14:textId="0C03022C" w:rsidR="00C3393C" w:rsidRPr="00A144C0" w:rsidRDefault="000678B7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678B7">
              <w:rPr>
                <w:rFonts w:ascii="Segoe UI" w:hAnsi="Segoe UI" w:cs="Segoe UI"/>
                <w:sz w:val="18"/>
                <w:szCs w:val="18"/>
              </w:rPr>
              <w:t>Bateria wymienna: min. 5000 mAh</w:t>
            </w:r>
            <w:r w:rsidR="004A2F46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FFB9" w14:textId="77777777" w:rsidR="00C3393C" w:rsidRPr="003B3D0E" w:rsidRDefault="00C3393C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406C2" w:rsidRPr="003B3D0E" w14:paraId="1DE915AC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5DCE3" w14:textId="6A77059C" w:rsidR="00A406C2" w:rsidRPr="0093129C" w:rsidRDefault="004A2F46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4A2F46">
              <w:rPr>
                <w:rFonts w:ascii="Segoe UI" w:hAnsi="Segoe UI" w:cs="Segoe UI"/>
                <w:sz w:val="18"/>
                <w:szCs w:val="18"/>
              </w:rPr>
              <w:t>Łączność bezprzewodowa: WiFi min. standard IEEE 802.11 a/b/g/n/ac (2.4 GHz + 5 GHz), Bluetooth min. w wersji 5.0, modem LTE FDD (obsługa pasm min. B1/B3/B7/B8/B20/B28), WCDMA B1/B8, GSM B3/B8</w:t>
            </w:r>
            <w:r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AD87" w14:textId="77777777" w:rsidR="00A406C2" w:rsidRPr="003B3D0E" w:rsidRDefault="00A406C2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406C2" w:rsidRPr="003B3D0E" w14:paraId="5A6DCE6C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CCAE" w14:textId="70FBA11A" w:rsidR="00A406C2" w:rsidRPr="0093129C" w:rsidRDefault="00BE09CC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BE09CC">
              <w:rPr>
                <w:rFonts w:ascii="Segoe UI" w:hAnsi="Segoe UI" w:cs="Segoe UI"/>
                <w:sz w:val="18"/>
                <w:szCs w:val="18"/>
              </w:rPr>
              <w:t xml:space="preserve">Porty (co najmniej): RJ-45 (10/100M), DB9 RS232, wyj-ście cyfrowe wideo, audio jack 3.5 mm, slot kart pamięci TF (min. do 128 GB), złącze </w:t>
            </w:r>
            <w:r w:rsidR="001D7F37" w:rsidRPr="001D7F37">
              <w:rPr>
                <w:rFonts w:ascii="Segoe UI" w:hAnsi="Segoe UI" w:cs="Segoe UI"/>
                <w:sz w:val="18"/>
                <w:szCs w:val="18"/>
              </w:rPr>
              <w:t>Pogo PIN 12 Pin</w:t>
            </w:r>
            <w:r w:rsidRPr="00BE09CC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32B37" w14:textId="77777777" w:rsidR="00A406C2" w:rsidRPr="003B3D0E" w:rsidRDefault="00A406C2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406C2" w:rsidRPr="003B3D0E" w14:paraId="51C0C0F2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28D92" w14:textId="56581477" w:rsidR="00A406C2" w:rsidRPr="0093129C" w:rsidRDefault="00C111D0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C111D0">
              <w:rPr>
                <w:rFonts w:ascii="Segoe UI" w:hAnsi="Segoe UI" w:cs="Segoe UI"/>
                <w:sz w:val="18"/>
                <w:szCs w:val="18"/>
              </w:rPr>
              <w:t>Nawigacja: Moduł GNSS obsługujący systemy GPS i GLO-NASS</w:t>
            </w:r>
            <w:r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0F61" w14:textId="77777777" w:rsidR="00A406C2" w:rsidRPr="003B3D0E" w:rsidRDefault="00A406C2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111D0" w:rsidRPr="003B3D0E" w14:paraId="3B7EE686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4187D" w14:textId="6E79766E" w:rsidR="00C111D0" w:rsidRPr="00C111D0" w:rsidRDefault="008F1D60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8F1D60">
              <w:rPr>
                <w:rFonts w:ascii="Segoe UI" w:hAnsi="Segoe UI" w:cs="Segoe UI"/>
                <w:sz w:val="18"/>
                <w:szCs w:val="18"/>
              </w:rPr>
              <w:t>Zasilacz sieciowy: moc min. 65W</w:t>
            </w:r>
            <w:r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C380B" w14:textId="77777777" w:rsidR="00C111D0" w:rsidRPr="003B3D0E" w:rsidRDefault="00C111D0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111D0" w:rsidRPr="003B3D0E" w14:paraId="08F350E4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27CA" w14:textId="273C1AE8" w:rsidR="00C111D0" w:rsidRPr="00C111D0" w:rsidRDefault="004D2AB8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4D2AB8">
              <w:rPr>
                <w:rFonts w:ascii="Segoe UI" w:hAnsi="Segoe UI" w:cs="Segoe UI"/>
                <w:sz w:val="18"/>
                <w:szCs w:val="18"/>
              </w:rPr>
              <w:t>System operacyjny zgodny z Tabelą pomocniczą nr 1 (Zapytanie ofertowe)</w:t>
            </w:r>
            <w:r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1A6A" w14:textId="77777777" w:rsidR="00C111D0" w:rsidRPr="003B3D0E" w:rsidRDefault="00C111D0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8F1D60" w:rsidRPr="003B3D0E" w14:paraId="523B2FD7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26E93" w14:textId="27A35317" w:rsidR="008F1D60" w:rsidRPr="00C111D0" w:rsidRDefault="006C0A48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6C0A48">
              <w:rPr>
                <w:rFonts w:ascii="Segoe UI" w:hAnsi="Segoe UI" w:cs="Segoe UI"/>
                <w:sz w:val="18"/>
                <w:szCs w:val="18"/>
              </w:rPr>
              <w:t>Uchwyt na nadgarstek/ do noszenia</w:t>
            </w:r>
            <w:r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B66D" w14:textId="77777777" w:rsidR="008F1D60" w:rsidRPr="003B3D0E" w:rsidRDefault="008F1D60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5079B" w:rsidRPr="003B3D0E" w14:paraId="08C3C427" w14:textId="77777777" w:rsidTr="004D169F">
        <w:trPr>
          <w:trHeight w:val="28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8D4E" w14:textId="7F380636" w:rsidR="0055079B" w:rsidRPr="003B3D0E" w:rsidRDefault="0055079B" w:rsidP="0055079B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/>
                <w:sz w:val="18"/>
                <w:szCs w:val="18"/>
              </w:rPr>
              <w:t>Tablety – 3 szt.</w:t>
            </w:r>
          </w:p>
        </w:tc>
      </w:tr>
      <w:tr w:rsidR="0040591F" w:rsidRPr="003B3D0E" w14:paraId="00B41774" w14:textId="77777777" w:rsidTr="0008389E">
        <w:trPr>
          <w:trHeight w:val="28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B13C" w14:textId="73DEA6C6" w:rsidR="0040591F" w:rsidRPr="003B3D0E" w:rsidRDefault="0040591F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8536B">
              <w:rPr>
                <w:rFonts w:ascii="Segoe UI" w:hAnsi="Segoe UI" w:cs="Segoe UI"/>
                <w:b/>
                <w:bCs/>
                <w:color w:val="auto"/>
                <w:sz w:val="18"/>
                <w:szCs w:val="18"/>
                <w:lang w:eastAsia="en-US"/>
              </w:rPr>
              <w:t>Parametry techniczne:</w:t>
            </w:r>
          </w:p>
        </w:tc>
      </w:tr>
      <w:tr w:rsidR="0040591F" w:rsidRPr="003B3D0E" w14:paraId="339E2A9F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0E86" w14:textId="47B8CF21" w:rsidR="0040591F" w:rsidRPr="00A144C0" w:rsidRDefault="00D56870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D56870">
              <w:rPr>
                <w:rFonts w:ascii="Segoe UI" w:hAnsi="Segoe UI" w:cs="Segoe UI"/>
                <w:sz w:val="18"/>
                <w:szCs w:val="18"/>
              </w:rPr>
              <w:t>Procesor: min. 10 rdzeni, min. 12 wątków, architektura x86, częstotliwość taktowania maksymalna ≥ 3.0 GHz</w:t>
            </w:r>
            <w:r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F768" w14:textId="77777777" w:rsidR="0040591F" w:rsidRPr="003B3D0E" w:rsidRDefault="0040591F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75D23" w:rsidRPr="003B3D0E" w14:paraId="019A1344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99040" w14:textId="14DA243A" w:rsidR="00175D23" w:rsidRPr="00175D23" w:rsidRDefault="00DB2F2A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DB2F2A">
              <w:rPr>
                <w:rFonts w:ascii="Segoe UI" w:hAnsi="Segoe UI" w:cs="Segoe UI"/>
                <w:sz w:val="18"/>
                <w:szCs w:val="18"/>
              </w:rPr>
              <w:t>Pamięć: min. 16 GB RAM</w:t>
            </w:r>
            <w:r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B685" w14:textId="77777777" w:rsidR="00175D23" w:rsidRPr="003B3D0E" w:rsidRDefault="00175D23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75D23" w:rsidRPr="003B3D0E" w14:paraId="57107531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4DA1" w14:textId="3657F48F" w:rsidR="00175D23" w:rsidRPr="00175D23" w:rsidRDefault="00EF4736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EF4736">
              <w:rPr>
                <w:rFonts w:ascii="Segoe UI" w:hAnsi="Segoe UI" w:cs="Segoe UI"/>
                <w:sz w:val="18"/>
                <w:szCs w:val="18"/>
              </w:rPr>
              <w:t>Pamięć wewnętrzna: min. 128 GB SSD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0264" w14:textId="77777777" w:rsidR="00175D23" w:rsidRPr="003B3D0E" w:rsidRDefault="00175D23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75D23" w:rsidRPr="003B3D0E" w14:paraId="39FCEA7F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DB72" w14:textId="600A7AF5" w:rsidR="00175D23" w:rsidRPr="00175D23" w:rsidRDefault="00E941E9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E941E9">
              <w:rPr>
                <w:rFonts w:ascii="Segoe UI" w:hAnsi="Segoe UI" w:cs="Segoe UI"/>
                <w:sz w:val="18"/>
                <w:szCs w:val="18"/>
              </w:rPr>
              <w:lastRenderedPageBreak/>
              <w:t>Wyświetlacz: min 12", rozdzielczość min. 1920×1200, jasność min. 650 cd/m</w:t>
            </w:r>
            <w:r w:rsidRPr="001D558E">
              <w:rPr>
                <w:rFonts w:ascii="Segoe UI" w:hAnsi="Segoe UI" w:cs="Segoe UI"/>
                <w:sz w:val="18"/>
                <w:szCs w:val="18"/>
                <w:vertAlign w:val="superscript"/>
              </w:rPr>
              <w:t>2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71F7" w14:textId="77777777" w:rsidR="00175D23" w:rsidRPr="003B3D0E" w:rsidRDefault="00175D23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9714A" w:rsidRPr="003B3D0E" w14:paraId="3D28770A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01E6" w14:textId="40F56257" w:rsidR="0059714A" w:rsidRPr="0059714A" w:rsidRDefault="00EC0371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EC0371">
              <w:rPr>
                <w:rFonts w:ascii="Segoe UI" w:hAnsi="Segoe UI" w:cs="Segoe UI"/>
                <w:sz w:val="18"/>
                <w:szCs w:val="18"/>
              </w:rPr>
              <w:t>Łączność bezprzewodowa: WiFi min. standard IEEE 802.11 a/b/g/n/ac (2.4 GHz + 5 GHz), Bluetooth min. w wersji 5.0, modem LTE FDD (obsługa pasm min. B1/B3/B7/B8/B20/B28), WCDMA B1/B8, GSM B3/B8</w:t>
            </w:r>
            <w:r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A70E" w14:textId="77777777" w:rsidR="0059714A" w:rsidRPr="003B3D0E" w:rsidRDefault="0059714A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84C12" w:rsidRPr="003B3D0E" w14:paraId="237F52BC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682B" w14:textId="4FE5D3BC" w:rsidR="00584C12" w:rsidRPr="00584C12" w:rsidRDefault="00894494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894494">
              <w:rPr>
                <w:rFonts w:ascii="Segoe UI" w:hAnsi="Segoe UI" w:cs="Segoe UI"/>
                <w:sz w:val="18"/>
                <w:szCs w:val="18"/>
              </w:rPr>
              <w:t>Nawigacja: Moduł GNSS obsługujący systemy GPS i GLONASS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FA70" w14:textId="77777777" w:rsidR="00584C12" w:rsidRPr="003B3D0E" w:rsidRDefault="00584C12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84C12" w:rsidRPr="003B3D0E" w14:paraId="42881B2E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7AECA" w14:textId="22ABC2CD" w:rsidR="00584C12" w:rsidRPr="00584C12" w:rsidRDefault="009B7252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9B7252">
              <w:rPr>
                <w:rFonts w:ascii="Segoe UI" w:hAnsi="Segoe UI" w:cs="Segoe UI"/>
                <w:sz w:val="18"/>
                <w:szCs w:val="18"/>
              </w:rPr>
              <w:t>Kamera: Przednia min. 2 Mpx, tylna min. 8 Mpx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9567F" w14:textId="77777777" w:rsidR="00584C12" w:rsidRPr="003B3D0E" w:rsidRDefault="00584C12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84C12" w:rsidRPr="003B3D0E" w14:paraId="777ED753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1E95" w14:textId="021E8291" w:rsidR="00584C12" w:rsidRPr="00584C12" w:rsidRDefault="00C37067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C37067">
              <w:rPr>
                <w:rFonts w:ascii="Segoe UI" w:hAnsi="Segoe UI" w:cs="Segoe UI"/>
                <w:sz w:val="18"/>
                <w:szCs w:val="18"/>
              </w:rPr>
              <w:t>Bateria: min. 7000 mAh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080D" w14:textId="77777777" w:rsidR="00584C12" w:rsidRPr="003B3D0E" w:rsidRDefault="00584C12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32A58" w:rsidRPr="003B3D0E" w14:paraId="6413C86C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576F0" w14:textId="3D33D7B5" w:rsidR="00232A58" w:rsidRPr="00232A58" w:rsidRDefault="00D16A0B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D16A0B">
              <w:rPr>
                <w:rFonts w:ascii="Segoe UI" w:hAnsi="Segoe UI" w:cs="Segoe UI"/>
                <w:sz w:val="18"/>
                <w:szCs w:val="18"/>
              </w:rPr>
              <w:t>Zintegrowany czytnik linii papilarny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0C6B5" w14:textId="77777777" w:rsidR="00232A58" w:rsidRPr="003B3D0E" w:rsidRDefault="00232A58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32A58" w:rsidRPr="003B3D0E" w14:paraId="7D0043B7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2D37" w14:textId="3AA04FB0" w:rsidR="00232A58" w:rsidRPr="00232A58" w:rsidRDefault="00841D29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841D29">
              <w:rPr>
                <w:rFonts w:ascii="Segoe UI" w:hAnsi="Segoe UI" w:cs="Segoe UI"/>
                <w:sz w:val="18"/>
                <w:szCs w:val="18"/>
              </w:rPr>
              <w:t xml:space="preserve">Porty (co najmniej): RJ-45 (10/100M), wyjście cyfrowe wideo, audio jack 3.5 mm, slot kart pamięci TF (min. do 128 GB), złącze </w:t>
            </w:r>
            <w:r w:rsidR="00D97A34" w:rsidRPr="00D97A34">
              <w:rPr>
                <w:rFonts w:ascii="Segoe UI" w:hAnsi="Segoe UI" w:cs="Segoe UI"/>
                <w:sz w:val="18"/>
                <w:szCs w:val="18"/>
              </w:rPr>
              <w:t>Pogo PIN 12 Pin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904B" w14:textId="77777777" w:rsidR="00232A58" w:rsidRPr="003B3D0E" w:rsidRDefault="00232A58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75909" w:rsidRPr="003B3D0E" w14:paraId="5CD1ED56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C022" w14:textId="2C785459" w:rsidR="00C75909" w:rsidRPr="00C75909" w:rsidRDefault="00357AAE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357AAE">
              <w:rPr>
                <w:rFonts w:ascii="Segoe UI" w:hAnsi="Segoe UI" w:cs="Segoe UI"/>
                <w:sz w:val="18"/>
                <w:szCs w:val="18"/>
              </w:rPr>
              <w:t>Zasilacz sieciowy: moc min. 65W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A335" w14:textId="77777777" w:rsidR="00C75909" w:rsidRPr="003B3D0E" w:rsidRDefault="00C75909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75909" w:rsidRPr="003B3D0E" w14:paraId="32FE0003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F3DE8" w14:textId="5C8090F9" w:rsidR="00C75909" w:rsidRPr="00C75909" w:rsidRDefault="00291F5C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291F5C">
              <w:rPr>
                <w:rFonts w:ascii="Segoe UI" w:hAnsi="Segoe UI" w:cs="Segoe UI"/>
                <w:sz w:val="18"/>
                <w:szCs w:val="18"/>
              </w:rPr>
              <w:t>Czytnik kodów 2D</w:t>
            </w:r>
            <w:r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A328" w14:textId="77777777" w:rsidR="00C75909" w:rsidRPr="003B3D0E" w:rsidRDefault="00C75909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91F5C" w:rsidRPr="003B3D0E" w14:paraId="2EDA3522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8F19" w14:textId="7963A010" w:rsidR="00291F5C" w:rsidRPr="00291F5C" w:rsidRDefault="00447554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447554">
              <w:rPr>
                <w:rFonts w:ascii="Segoe UI" w:hAnsi="Segoe UI" w:cs="Segoe UI"/>
                <w:sz w:val="18"/>
                <w:szCs w:val="18"/>
              </w:rPr>
              <w:t>Odporność: min. klasa IP65 lub równoważna/wyższa</w:t>
            </w:r>
            <w:r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8806" w14:textId="77777777" w:rsidR="00291F5C" w:rsidRPr="003B3D0E" w:rsidRDefault="00291F5C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91F5C" w:rsidRPr="003B3D0E" w14:paraId="69046A42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DBF2F" w14:textId="1BB373FD" w:rsidR="00291F5C" w:rsidRPr="00291F5C" w:rsidRDefault="000A0724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0A0724">
              <w:rPr>
                <w:rFonts w:ascii="Segoe UI" w:hAnsi="Segoe UI" w:cs="Segoe UI"/>
                <w:sz w:val="18"/>
                <w:szCs w:val="18"/>
              </w:rPr>
              <w:t>System operacyjny zgodny z Tabelą pomocniczą nr 1 (Zapytanie ofertowe),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375B" w14:textId="77777777" w:rsidR="00291F5C" w:rsidRPr="003B3D0E" w:rsidRDefault="00291F5C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A0724" w:rsidRPr="003B3D0E" w14:paraId="0C734578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3EE6" w14:textId="4B578200" w:rsidR="000A0724" w:rsidRPr="000A0724" w:rsidRDefault="00E03909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E03909">
              <w:rPr>
                <w:rFonts w:ascii="Segoe UI" w:hAnsi="Segoe UI" w:cs="Segoe UI"/>
                <w:sz w:val="18"/>
                <w:szCs w:val="18"/>
              </w:rPr>
              <w:t>Uchwyt na nadgarstek/ do noszenia</w:t>
            </w:r>
            <w:r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00242" w14:textId="77777777" w:rsidR="000A0724" w:rsidRPr="003B3D0E" w:rsidRDefault="000A0724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0591F" w:rsidRPr="003B3D0E" w14:paraId="78515B62" w14:textId="77777777" w:rsidTr="00152A62">
        <w:trPr>
          <w:trHeight w:val="28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7BF0" w14:textId="7654E395" w:rsidR="0040591F" w:rsidRPr="003B3D0E" w:rsidRDefault="0040591F" w:rsidP="0040591F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/>
                <w:sz w:val="18"/>
                <w:szCs w:val="18"/>
              </w:rPr>
              <w:t>Tablety – 1 szt.</w:t>
            </w:r>
          </w:p>
        </w:tc>
      </w:tr>
      <w:tr w:rsidR="006D6F7A" w:rsidRPr="003B3D0E" w14:paraId="71BE1296" w14:textId="77777777" w:rsidTr="007C7E93">
        <w:trPr>
          <w:trHeight w:val="28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F7FA" w14:textId="57E62054" w:rsidR="006D6F7A" w:rsidRPr="003B3D0E" w:rsidRDefault="006D6F7A" w:rsidP="006D6F7A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8536B">
              <w:rPr>
                <w:rFonts w:ascii="Segoe UI" w:hAnsi="Segoe UI" w:cs="Segoe UI"/>
                <w:b/>
                <w:bCs/>
                <w:color w:val="auto"/>
                <w:sz w:val="18"/>
                <w:szCs w:val="18"/>
                <w:lang w:eastAsia="en-US"/>
              </w:rPr>
              <w:t>Parametry techniczne:</w:t>
            </w:r>
          </w:p>
        </w:tc>
      </w:tr>
      <w:tr w:rsidR="006D6F7A" w:rsidRPr="003B3D0E" w14:paraId="32A2A42D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CFEF2" w14:textId="4566CF1E" w:rsidR="006D6F7A" w:rsidRPr="00A144C0" w:rsidRDefault="002B7DE0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2B7DE0">
              <w:rPr>
                <w:rFonts w:ascii="Segoe UI" w:hAnsi="Segoe UI" w:cs="Segoe UI"/>
                <w:sz w:val="18"/>
                <w:szCs w:val="18"/>
              </w:rPr>
              <w:t>Wyświetlacz: min 10", matryca typu IPS lub technologia o parametrach nie gorszych, rozdzielczość min. 1920x1200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5AD7" w14:textId="77777777" w:rsidR="006D6F7A" w:rsidRPr="003B3D0E" w:rsidRDefault="006D6F7A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D6F7A" w:rsidRPr="003B3D0E" w14:paraId="35617696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4A03" w14:textId="6C6CFA2E" w:rsidR="006D6F7A" w:rsidRPr="00A144C0" w:rsidRDefault="00E70A7E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E70A7E">
              <w:rPr>
                <w:rFonts w:ascii="Segoe UI" w:hAnsi="Segoe UI" w:cs="Segoe UI"/>
                <w:sz w:val="18"/>
                <w:szCs w:val="18"/>
              </w:rPr>
              <w:t>Procesor: min. 8-rdzeniowy, taktowanie min. 2.4 GHz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3EE3" w14:textId="77777777" w:rsidR="006D6F7A" w:rsidRPr="003B3D0E" w:rsidRDefault="006D6F7A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D6F7A" w:rsidRPr="003B3D0E" w14:paraId="2DD8898A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FCA3" w14:textId="2EA1C6F8" w:rsidR="006D6F7A" w:rsidRPr="00A144C0" w:rsidRDefault="0032406B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32406B">
              <w:rPr>
                <w:rFonts w:ascii="Segoe UI" w:hAnsi="Segoe UI" w:cs="Segoe UI"/>
                <w:sz w:val="18"/>
                <w:szCs w:val="18"/>
              </w:rPr>
              <w:t>Pamięć RAM: min. 6 GB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EA5B" w14:textId="77777777" w:rsidR="006D6F7A" w:rsidRPr="003B3D0E" w:rsidRDefault="006D6F7A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C273B" w:rsidRPr="003B3D0E" w14:paraId="69765BAB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38C5" w14:textId="0E1E621B" w:rsidR="002C273B" w:rsidRPr="002C273B" w:rsidRDefault="00873064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873064">
              <w:rPr>
                <w:rFonts w:ascii="Segoe UI" w:hAnsi="Segoe UI" w:cs="Segoe UI"/>
                <w:sz w:val="18"/>
                <w:szCs w:val="18"/>
              </w:rPr>
              <w:t>Pamięć wewnętrzna: min. 64 GB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A8CC" w14:textId="77777777" w:rsidR="002C273B" w:rsidRPr="003B3D0E" w:rsidRDefault="002C273B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C273B" w:rsidRPr="003B3D0E" w14:paraId="4C2F7D2C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D5BA" w14:textId="0E7BF6E8" w:rsidR="002C273B" w:rsidRPr="002C273B" w:rsidRDefault="008A41FF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8A41FF">
              <w:rPr>
                <w:rFonts w:ascii="Segoe UI" w:hAnsi="Segoe UI" w:cs="Segoe UI"/>
                <w:sz w:val="18"/>
                <w:szCs w:val="18"/>
              </w:rPr>
              <w:t>Komunikacja: Wi-Fi 6E, SIM, eSIM, 5G, NFC</w:t>
            </w:r>
            <w:r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0967" w14:textId="77777777" w:rsidR="002C273B" w:rsidRPr="003B3D0E" w:rsidRDefault="002C273B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C273B" w:rsidRPr="003B3D0E" w14:paraId="7BA20481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4207" w14:textId="1A4FF598" w:rsidR="002C273B" w:rsidRPr="002C273B" w:rsidRDefault="00CD7CFE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CD7CFE">
              <w:rPr>
                <w:rFonts w:ascii="Segoe UI" w:hAnsi="Segoe UI" w:cs="Segoe UI"/>
                <w:sz w:val="18"/>
                <w:szCs w:val="18"/>
              </w:rPr>
              <w:t>Odporność: min. klasa IP52 lub równoważna/wyższa</w:t>
            </w:r>
            <w:r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1DE83" w14:textId="77777777" w:rsidR="002C273B" w:rsidRPr="003B3D0E" w:rsidRDefault="002C273B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D7CFE" w:rsidRPr="003B3D0E" w14:paraId="770DF2B8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3C791" w14:textId="7847BC3D" w:rsidR="00CD7CFE" w:rsidRPr="00CD7CFE" w:rsidRDefault="00911AA0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911AA0">
              <w:rPr>
                <w:rFonts w:ascii="Segoe UI" w:hAnsi="Segoe UI" w:cs="Segoe UI"/>
                <w:sz w:val="18"/>
                <w:szCs w:val="18"/>
              </w:rPr>
              <w:t>Kamera: przednia min. 8 Mpx, tylna min. 13 Mpx</w:t>
            </w:r>
            <w:r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F7CC" w14:textId="77777777" w:rsidR="00CD7CFE" w:rsidRPr="003B3D0E" w:rsidRDefault="00CD7CFE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D7CFE" w:rsidRPr="003B3D0E" w14:paraId="79610845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58F7" w14:textId="62D293CD" w:rsidR="00CD7CFE" w:rsidRPr="00CD7CFE" w:rsidRDefault="00266992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266992">
              <w:rPr>
                <w:rFonts w:ascii="Segoe UI" w:hAnsi="Segoe UI" w:cs="Segoe UI"/>
                <w:sz w:val="18"/>
                <w:szCs w:val="18"/>
              </w:rPr>
              <w:t>Bateria: min. 7000 mAh</w:t>
            </w:r>
            <w:r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C9A9" w14:textId="77777777" w:rsidR="00CD7CFE" w:rsidRPr="003B3D0E" w:rsidRDefault="00CD7CFE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D7CFE" w:rsidRPr="003B3D0E" w14:paraId="24E9CB5A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64F7" w14:textId="5592D5C5" w:rsidR="00CD7CFE" w:rsidRPr="00CD7CFE" w:rsidRDefault="00226319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226319">
              <w:rPr>
                <w:rFonts w:ascii="Segoe UI" w:hAnsi="Segoe UI" w:cs="Segoe UI"/>
                <w:sz w:val="18"/>
                <w:szCs w:val="18"/>
              </w:rPr>
              <w:t>Porty (co najmniej): USB-C 3.1 OTG, złącze</w:t>
            </w:r>
            <w:r w:rsidR="009170DB" w:rsidRPr="009170DB">
              <w:rPr>
                <w:rFonts w:ascii="Segoe UI" w:hAnsi="Segoe UI" w:cs="Segoe UI"/>
                <w:sz w:val="18"/>
                <w:szCs w:val="18"/>
              </w:rPr>
              <w:t xml:space="preserve"> 10-pin do komunikacji i ładowania</w:t>
            </w:r>
            <w:r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A2AD4" w14:textId="77777777" w:rsidR="00CD7CFE" w:rsidRPr="003B3D0E" w:rsidRDefault="00CD7CFE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26319" w:rsidRPr="003B3D0E" w14:paraId="10E1AD4D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4281" w14:textId="361DA145" w:rsidR="00226319" w:rsidRPr="00226319" w:rsidRDefault="005C7190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5C7190">
              <w:rPr>
                <w:rFonts w:ascii="Segoe UI" w:hAnsi="Segoe UI" w:cs="Segoe UI"/>
                <w:sz w:val="18"/>
                <w:szCs w:val="18"/>
              </w:rPr>
              <w:t>Zasilacz na USB C min. 15</w:t>
            </w:r>
            <w:r>
              <w:rPr>
                <w:rFonts w:ascii="Segoe UI" w:hAnsi="Segoe UI" w:cs="Segoe UI"/>
                <w:sz w:val="18"/>
                <w:szCs w:val="18"/>
              </w:rPr>
              <w:t>W</w:t>
            </w:r>
            <w:r w:rsidR="008B632E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3E94" w14:textId="77777777" w:rsidR="00226319" w:rsidRPr="003B3D0E" w:rsidRDefault="00226319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26319" w:rsidRPr="003B3D0E" w14:paraId="6ABE292A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9A55" w14:textId="77777777" w:rsidR="006A221D" w:rsidRPr="006A221D" w:rsidRDefault="006A221D" w:rsidP="006A221D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rPr>
                <w:rFonts w:ascii="Segoe UI" w:hAnsi="Segoe UI" w:cs="Segoe UI"/>
                <w:sz w:val="18"/>
                <w:szCs w:val="18"/>
              </w:rPr>
            </w:pPr>
            <w:r w:rsidRPr="006A221D">
              <w:rPr>
                <w:rFonts w:ascii="Segoe UI" w:hAnsi="Segoe UI" w:cs="Segoe UI"/>
                <w:sz w:val="18"/>
                <w:szCs w:val="18"/>
              </w:rPr>
              <w:t>Mobilny system operacyjny o architekturze otwartej lub równoważnej, w wersji stabilnej dostępnej na rynku, spełniający co najmniej następujące wymagania:</w:t>
            </w:r>
          </w:p>
          <w:p w14:paraId="2D7D5B85" w14:textId="4E3CD198" w:rsidR="006A221D" w:rsidRPr="00D07AB9" w:rsidRDefault="006A221D" w:rsidP="00D07AB9">
            <w:pPr>
              <w:pStyle w:val="Akapitzlist"/>
              <w:spacing w:before="0" w:after="0" w:line="252" w:lineRule="auto"/>
              <w:ind w:left="340" w:firstLine="0"/>
              <w:rPr>
                <w:rFonts w:ascii="Segoe UI" w:hAnsi="Segoe UI" w:cs="Segoe UI"/>
                <w:sz w:val="18"/>
                <w:szCs w:val="18"/>
              </w:rPr>
            </w:pPr>
            <w:r w:rsidRPr="006A221D">
              <w:rPr>
                <w:rFonts w:ascii="Segoe UI" w:hAnsi="Segoe UI" w:cs="Segoe UI"/>
                <w:sz w:val="18"/>
                <w:szCs w:val="18"/>
              </w:rPr>
              <w:t>- pełna obsługa środowiska uruchomieniowego dla aplikacji mobilnych o poziomie API nie niższym niż 33 lub równoważnym,</w:t>
            </w:r>
          </w:p>
          <w:p w14:paraId="3D2CC207" w14:textId="77777777" w:rsidR="006A221D" w:rsidRPr="006A221D" w:rsidRDefault="006A221D" w:rsidP="006A221D">
            <w:pPr>
              <w:pStyle w:val="Akapitzlist"/>
              <w:spacing w:before="0" w:after="0" w:line="252" w:lineRule="auto"/>
              <w:ind w:left="340" w:firstLine="0"/>
              <w:rPr>
                <w:rFonts w:ascii="Segoe UI" w:hAnsi="Segoe UI" w:cs="Segoe UI"/>
                <w:sz w:val="18"/>
                <w:szCs w:val="18"/>
              </w:rPr>
            </w:pPr>
            <w:r w:rsidRPr="006A221D">
              <w:rPr>
                <w:rFonts w:ascii="Segoe UI" w:hAnsi="Segoe UI" w:cs="Segoe UI"/>
                <w:sz w:val="18"/>
                <w:szCs w:val="18"/>
              </w:rPr>
              <w:t>- interfejs użytkownika oraz wsparcie systemowe w języku polskim,</w:t>
            </w:r>
          </w:p>
          <w:p w14:paraId="791C4FAB" w14:textId="77777777" w:rsidR="006A221D" w:rsidRPr="006A221D" w:rsidRDefault="006A221D" w:rsidP="006A221D">
            <w:pPr>
              <w:pStyle w:val="Akapitzlist"/>
              <w:spacing w:before="0" w:after="0" w:line="252" w:lineRule="auto"/>
              <w:ind w:left="340" w:firstLine="0"/>
              <w:rPr>
                <w:rFonts w:ascii="Segoe UI" w:hAnsi="Segoe UI" w:cs="Segoe UI"/>
                <w:sz w:val="18"/>
                <w:szCs w:val="18"/>
              </w:rPr>
            </w:pPr>
            <w:r w:rsidRPr="006A221D">
              <w:rPr>
                <w:rFonts w:ascii="Segoe UI" w:hAnsi="Segoe UI" w:cs="Segoe UI"/>
                <w:sz w:val="18"/>
                <w:szCs w:val="18"/>
              </w:rPr>
              <w:t xml:space="preserve">- wbudowany system granularnego zarządzania dostępem do zasobów (osobne uprawnienia dla dostępu do zdjęć, plików wideo oraz plików audio), </w:t>
            </w:r>
            <w:r w:rsidRPr="006A221D">
              <w:rPr>
                <w:rFonts w:ascii="Segoe UI" w:hAnsi="Segoe UI" w:cs="Segoe UI"/>
                <w:sz w:val="18"/>
                <w:szCs w:val="18"/>
              </w:rPr>
              <w:lastRenderedPageBreak/>
              <w:t>wymagający jawnej zgody użytkownika na wysyłanie powiadomień przez nowo instalowane oprogramowanie,</w:t>
            </w:r>
          </w:p>
          <w:p w14:paraId="4E295E1D" w14:textId="77777777" w:rsidR="006A221D" w:rsidRPr="006A221D" w:rsidRDefault="006A221D" w:rsidP="006A221D">
            <w:pPr>
              <w:pStyle w:val="Akapitzlist"/>
              <w:spacing w:before="0" w:after="0" w:line="252" w:lineRule="auto"/>
              <w:ind w:left="340" w:firstLine="0"/>
              <w:rPr>
                <w:rFonts w:ascii="Segoe UI" w:hAnsi="Segoe UI" w:cs="Segoe UI"/>
                <w:sz w:val="18"/>
                <w:szCs w:val="18"/>
              </w:rPr>
            </w:pPr>
            <w:r w:rsidRPr="006A221D">
              <w:rPr>
                <w:rFonts w:ascii="Segoe UI" w:hAnsi="Segoe UI" w:cs="Segoe UI"/>
                <w:sz w:val="18"/>
                <w:szCs w:val="18"/>
              </w:rPr>
              <w:t>- mechanizm sprzętowego szyfrowania danych użytkownika, funkcja bezpiecznego rozruchu oraz systemowa izolacja procesów aplikacji (tzw. sandboxing),</w:t>
            </w:r>
          </w:p>
          <w:p w14:paraId="240C5647" w14:textId="77777777" w:rsidR="006A221D" w:rsidRPr="006A221D" w:rsidRDefault="006A221D" w:rsidP="006A221D">
            <w:pPr>
              <w:pStyle w:val="Akapitzlist"/>
              <w:spacing w:before="0" w:after="0" w:line="252" w:lineRule="auto"/>
              <w:ind w:left="340" w:firstLine="0"/>
              <w:rPr>
                <w:rFonts w:ascii="Segoe UI" w:hAnsi="Segoe UI" w:cs="Segoe UI"/>
                <w:sz w:val="18"/>
                <w:szCs w:val="18"/>
              </w:rPr>
            </w:pPr>
            <w:r w:rsidRPr="006A221D">
              <w:rPr>
                <w:rFonts w:ascii="Segoe UI" w:hAnsi="Segoe UI" w:cs="Segoe UI"/>
                <w:sz w:val="18"/>
                <w:szCs w:val="18"/>
              </w:rPr>
              <w:t>- wbudowane wsparcie dla tworzenia odizolowanych profili (np. profil służbowy) oraz pełna kompatybilność z ustandaryzowanymi protokołami zdalnego zarządzania flotą urządzeń mobilnych (klasy MDM/EMM), umożliwiająca m.in. wymuszanie polityk haseł i zdalne czyszczenie kontenera służbowego,</w:t>
            </w:r>
          </w:p>
          <w:p w14:paraId="0856B02C" w14:textId="77777777" w:rsidR="006A221D" w:rsidRPr="006A221D" w:rsidRDefault="006A221D" w:rsidP="006A221D">
            <w:pPr>
              <w:pStyle w:val="Akapitzlist"/>
              <w:spacing w:before="0" w:after="0" w:line="252" w:lineRule="auto"/>
              <w:ind w:left="340" w:firstLine="0"/>
              <w:rPr>
                <w:rFonts w:ascii="Segoe UI" w:hAnsi="Segoe UI" w:cs="Segoe UI"/>
                <w:sz w:val="18"/>
                <w:szCs w:val="18"/>
              </w:rPr>
            </w:pPr>
            <w:r w:rsidRPr="006A221D">
              <w:rPr>
                <w:rFonts w:ascii="Segoe UI" w:hAnsi="Segoe UI" w:cs="Segoe UI"/>
                <w:sz w:val="18"/>
                <w:szCs w:val="18"/>
              </w:rPr>
              <w:t>- dostępność poprawek bezpieczeństwa oraz aktualizacji krytycznych przez okres minimum 36 miesięcy od daty dostawy, dostarczanych w trybie bezprzewodowym (FOTA),</w:t>
            </w:r>
          </w:p>
          <w:p w14:paraId="00B13B50" w14:textId="77777777" w:rsidR="006A221D" w:rsidRPr="006A221D" w:rsidRDefault="006A221D" w:rsidP="006A221D">
            <w:pPr>
              <w:pStyle w:val="Akapitzlist"/>
              <w:spacing w:before="0" w:after="0" w:line="252" w:lineRule="auto"/>
              <w:ind w:left="340" w:firstLine="0"/>
              <w:rPr>
                <w:rFonts w:ascii="Segoe UI" w:hAnsi="Segoe UI" w:cs="Segoe UI"/>
                <w:sz w:val="18"/>
                <w:szCs w:val="18"/>
              </w:rPr>
            </w:pPr>
            <w:r w:rsidRPr="006A221D">
              <w:rPr>
                <w:rFonts w:ascii="Segoe UI" w:hAnsi="Segoe UI" w:cs="Segoe UI"/>
                <w:sz w:val="18"/>
                <w:szCs w:val="18"/>
              </w:rPr>
              <w:t>- możliwość tworzenia kopii zapasowych w chmurze lub lokalnie oraz funkcję przywracania ustawień fabrycznych,</w:t>
            </w:r>
          </w:p>
          <w:p w14:paraId="2B9C712E" w14:textId="7FC65F60" w:rsidR="00226319" w:rsidRPr="00226319" w:rsidRDefault="006A221D" w:rsidP="006A221D">
            <w:pPr>
              <w:pStyle w:val="Akapitzlist"/>
              <w:spacing w:before="0" w:after="0" w:line="252" w:lineRule="auto"/>
              <w:ind w:left="340" w:firstLine="0"/>
              <w:rPr>
                <w:rFonts w:ascii="Segoe UI" w:hAnsi="Segoe UI" w:cs="Segoe UI"/>
                <w:sz w:val="18"/>
                <w:szCs w:val="18"/>
              </w:rPr>
            </w:pPr>
            <w:r w:rsidRPr="006A221D">
              <w:rPr>
                <w:rFonts w:ascii="Segoe UI" w:hAnsi="Segoe UI" w:cs="Segoe UI"/>
                <w:sz w:val="18"/>
                <w:szCs w:val="18"/>
              </w:rPr>
              <w:t>- obsługa ustandaryzowanych repozytoriów aplikacji oraz możliwość instalacji pakietów oprogramowania zgodnych ze środowiskiem API 33 lub nowszym</w:t>
            </w:r>
            <w:r w:rsidR="001D558E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C4BC" w14:textId="77777777" w:rsidR="00226319" w:rsidRPr="003B3D0E" w:rsidRDefault="00226319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29D0FBAC" w14:textId="77777777" w:rsidR="002C5450" w:rsidRDefault="002C5450" w:rsidP="00E369D9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FF7798A" w14:textId="77777777" w:rsidR="005F01CB" w:rsidRDefault="005F01CB" w:rsidP="00E369D9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CD53481" w14:textId="77777777" w:rsidR="005F01CB" w:rsidRDefault="005F01CB" w:rsidP="00E369D9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9D15E3F" w14:textId="77777777" w:rsidR="00720313" w:rsidRDefault="00720313" w:rsidP="003B3D0E">
      <w:pPr>
        <w:spacing w:before="0" w:after="0" w:line="252" w:lineRule="auto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07F42CD" w14:textId="77777777" w:rsidR="00504B3D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97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720313" w:rsidRPr="00C0539D" w14:paraId="40AB81E6" w14:textId="77777777" w:rsidTr="003E0977">
        <w:trPr>
          <w:trHeight w:val="60"/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5C6E486E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0DDD8A17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07075DF0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9CCA367" w14:textId="77777777" w:rsidR="00504B3D" w:rsidRPr="003A7FF0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sectPr w:rsidR="00504B3D" w:rsidRPr="003A7FF0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98804" w14:textId="77777777" w:rsidR="009F754B" w:rsidRDefault="009F754B" w:rsidP="00CC0A09">
      <w:pPr>
        <w:spacing w:after="0"/>
      </w:pPr>
      <w:r>
        <w:separator/>
      </w:r>
    </w:p>
  </w:endnote>
  <w:endnote w:type="continuationSeparator" w:id="0">
    <w:p w14:paraId="2C6FA96A" w14:textId="77777777" w:rsidR="009F754B" w:rsidRDefault="009F754B" w:rsidP="00CC0A09">
      <w:pPr>
        <w:spacing w:after="0"/>
      </w:pPr>
      <w:r>
        <w:continuationSeparator/>
      </w:r>
    </w:p>
  </w:endnote>
  <w:endnote w:type="continuationNotice" w:id="1">
    <w:p w14:paraId="1F4B4E64" w14:textId="77777777" w:rsidR="009F754B" w:rsidRDefault="009F754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35B79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D5F22" w14:textId="77777777" w:rsidR="009F754B" w:rsidRDefault="009F754B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38E0EDB9" w14:textId="77777777" w:rsidR="009F754B" w:rsidRDefault="009F754B" w:rsidP="00CC0A09">
      <w:pPr>
        <w:spacing w:after="0"/>
      </w:pPr>
      <w:r>
        <w:continuationSeparator/>
      </w:r>
    </w:p>
  </w:footnote>
  <w:footnote w:type="continuationNotice" w:id="1">
    <w:p w14:paraId="0850E41F" w14:textId="77777777" w:rsidR="009F754B" w:rsidRDefault="009F754B">
      <w:pPr>
        <w:spacing w:before="0" w:after="0"/>
      </w:pPr>
    </w:p>
  </w:footnote>
  <w:footnote w:id="2">
    <w:p w14:paraId="74196836" w14:textId="0E29F8FD" w:rsidR="00AE5430" w:rsidRDefault="00AE543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B0FA9" w:rsidRPr="001B0FA9">
        <w:t xml:space="preserve">Wypełnia </w:t>
      </w:r>
      <w:r w:rsidR="001B0FA9">
        <w:t>W</w:t>
      </w:r>
      <w:r w:rsidR="001B0FA9" w:rsidRPr="001B0FA9">
        <w:t>ykonawca. Należy uzupełnić w sposób umożliwiający weryfikację spełniania warunku z kolumny 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796A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080F36B5" w14:textId="3CE42DD3" w:rsidR="006C7A6D" w:rsidRPr="00720313" w:rsidRDefault="00B8279B" w:rsidP="00720313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noProof/>
      </w:rPr>
      <w:drawing>
        <wp:inline distT="0" distB="0" distL="0" distR="0" wp14:anchorId="18BECCC6" wp14:editId="31359C8B">
          <wp:extent cx="5760720" cy="480060"/>
          <wp:effectExtent l="0" t="0" r="0" b="0"/>
          <wp:docPr id="1" name="image1.png" descr="Znaki od lewej: Fundusze Europejskie z podpisem dla Małopolski, Rzeczpospolita Polska, Unia Europejska z podpisem Dofinansowane przez Unię Europejską, Małopolsk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Znaki od lewej: Fundusze Europejskie z podpisem dla Małopolski, Rzeczpospolita Polska, Unia Europejska z podpisem Dofinansowane przez Unię Europejską, Małopolsk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926EB"/>
    <w:multiLevelType w:val="hybridMultilevel"/>
    <w:tmpl w:val="709C8B86"/>
    <w:lvl w:ilvl="0" w:tplc="95AEBF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04BBF"/>
    <w:multiLevelType w:val="hybridMultilevel"/>
    <w:tmpl w:val="22E64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7" w15:restartNumberingAfterBreak="0">
    <w:nsid w:val="0F7479C8"/>
    <w:multiLevelType w:val="hybridMultilevel"/>
    <w:tmpl w:val="78248B6E"/>
    <w:lvl w:ilvl="0" w:tplc="81D66DEE">
      <w:start w:val="1"/>
      <w:numFmt w:val="decimal"/>
      <w:lvlText w:val="%1."/>
      <w:lvlJc w:val="left"/>
      <w:pPr>
        <w:ind w:left="720" w:hanging="360"/>
      </w:pPr>
      <w:rPr>
        <w:rFonts w:ascii="Segoe UI" w:eastAsia="Calibri" w:hAnsi="Segoe UI" w:cs="Segoe U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316EA"/>
    <w:multiLevelType w:val="hybridMultilevel"/>
    <w:tmpl w:val="629420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E3701"/>
    <w:multiLevelType w:val="hybridMultilevel"/>
    <w:tmpl w:val="EFB0DCB4"/>
    <w:lvl w:ilvl="0" w:tplc="2A12717A">
      <w:start w:val="1"/>
      <w:numFmt w:val="decimal"/>
      <w:lvlText w:val="%1."/>
      <w:lvlJc w:val="left"/>
      <w:pPr>
        <w:ind w:left="786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30D11"/>
    <w:multiLevelType w:val="hybridMultilevel"/>
    <w:tmpl w:val="F1968CBC"/>
    <w:lvl w:ilvl="0" w:tplc="6A9AF518">
      <w:start w:val="1"/>
      <w:numFmt w:val="decimal"/>
      <w:suff w:val="space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4" w15:restartNumberingAfterBreak="0">
    <w:nsid w:val="29167CA5"/>
    <w:multiLevelType w:val="hybridMultilevel"/>
    <w:tmpl w:val="07E8A59A"/>
    <w:lvl w:ilvl="0" w:tplc="C9C2C4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4B6EBC"/>
    <w:multiLevelType w:val="hybridMultilevel"/>
    <w:tmpl w:val="22E4DB58"/>
    <w:lvl w:ilvl="0" w:tplc="EE863E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3309E7"/>
    <w:multiLevelType w:val="hybridMultilevel"/>
    <w:tmpl w:val="FEB403C6"/>
    <w:lvl w:ilvl="0" w:tplc="05ACE872">
      <w:start w:val="2030"/>
      <w:numFmt w:val="bullet"/>
      <w:lvlText w:val=""/>
      <w:lvlJc w:val="left"/>
      <w:pPr>
        <w:ind w:left="720" w:hanging="360"/>
      </w:pPr>
      <w:rPr>
        <w:rFonts w:ascii="Symbol" w:eastAsia="Quattrocento Sans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C14593"/>
    <w:multiLevelType w:val="hybridMultilevel"/>
    <w:tmpl w:val="AEB86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4961A3"/>
    <w:multiLevelType w:val="hybridMultilevel"/>
    <w:tmpl w:val="0C74FD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2B4D9D"/>
    <w:multiLevelType w:val="hybridMultilevel"/>
    <w:tmpl w:val="036EE002"/>
    <w:lvl w:ilvl="0" w:tplc="80E2F4A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6" w15:restartNumberingAfterBreak="0">
    <w:nsid w:val="38597743"/>
    <w:multiLevelType w:val="hybridMultilevel"/>
    <w:tmpl w:val="359861CC"/>
    <w:lvl w:ilvl="0" w:tplc="D8444B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5D3A18"/>
    <w:multiLevelType w:val="hybridMultilevel"/>
    <w:tmpl w:val="B9DA6C38"/>
    <w:lvl w:ilvl="0" w:tplc="CC6CEB3A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B935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12A37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17F737C"/>
    <w:multiLevelType w:val="hybridMultilevel"/>
    <w:tmpl w:val="F1968CBC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EB62DE"/>
    <w:multiLevelType w:val="hybridMultilevel"/>
    <w:tmpl w:val="BC56A068"/>
    <w:lvl w:ilvl="0" w:tplc="4EE2BF4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3543777"/>
    <w:multiLevelType w:val="hybridMultilevel"/>
    <w:tmpl w:val="CBFC280C"/>
    <w:lvl w:ilvl="0" w:tplc="FFFFFFF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2D4F5C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38" w15:restartNumberingAfterBreak="0">
    <w:nsid w:val="5C1C54D4"/>
    <w:multiLevelType w:val="hybridMultilevel"/>
    <w:tmpl w:val="CBFC280C"/>
    <w:lvl w:ilvl="0" w:tplc="FFFFFFF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125318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CB7F0B"/>
    <w:multiLevelType w:val="multilevel"/>
    <w:tmpl w:val="833AB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60666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42704D0"/>
    <w:multiLevelType w:val="hybridMultilevel"/>
    <w:tmpl w:val="43080E0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ED7ACA"/>
    <w:multiLevelType w:val="hybridMultilevel"/>
    <w:tmpl w:val="BB1810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 w15:restartNumberingAfterBreak="0">
    <w:nsid w:val="69FC3D06"/>
    <w:multiLevelType w:val="hybridMultilevel"/>
    <w:tmpl w:val="43080E0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6DF93613"/>
    <w:multiLevelType w:val="hybridMultilevel"/>
    <w:tmpl w:val="CBFC280C"/>
    <w:lvl w:ilvl="0" w:tplc="FFFFFFF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49" w15:restartNumberingAfterBreak="0">
    <w:nsid w:val="6F5C594F"/>
    <w:multiLevelType w:val="hybridMultilevel"/>
    <w:tmpl w:val="D44886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01A709B"/>
    <w:multiLevelType w:val="hybridMultilevel"/>
    <w:tmpl w:val="9DB815CA"/>
    <w:lvl w:ilvl="0" w:tplc="D8444B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B20582"/>
    <w:multiLevelType w:val="hybridMultilevel"/>
    <w:tmpl w:val="34DE892C"/>
    <w:lvl w:ilvl="0" w:tplc="99FA9A1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729F05AA"/>
    <w:multiLevelType w:val="hybridMultilevel"/>
    <w:tmpl w:val="C1AC8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6D6882"/>
    <w:multiLevelType w:val="hybridMultilevel"/>
    <w:tmpl w:val="43080E0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74DE3253"/>
    <w:multiLevelType w:val="hybridMultilevel"/>
    <w:tmpl w:val="CBFC280C"/>
    <w:lvl w:ilvl="0" w:tplc="B4C470CE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57" w15:restartNumberingAfterBreak="0">
    <w:nsid w:val="789C54BC"/>
    <w:multiLevelType w:val="hybridMultilevel"/>
    <w:tmpl w:val="3B441474"/>
    <w:lvl w:ilvl="0" w:tplc="479218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E70D6A"/>
    <w:multiLevelType w:val="hybridMultilevel"/>
    <w:tmpl w:val="9034B16A"/>
    <w:lvl w:ilvl="0" w:tplc="A2B234FC">
      <w:start w:val="1"/>
      <w:numFmt w:val="decimal"/>
      <w:lvlText w:val="%1)"/>
      <w:lvlJc w:val="left"/>
      <w:pPr>
        <w:ind w:left="78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0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2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1414007189">
    <w:abstractNumId w:val="20"/>
  </w:num>
  <w:num w:numId="2" w16cid:durableId="1869640459">
    <w:abstractNumId w:val="43"/>
  </w:num>
  <w:num w:numId="3" w16cid:durableId="1296836540">
    <w:abstractNumId w:val="44"/>
  </w:num>
  <w:num w:numId="4" w16cid:durableId="1110782301">
    <w:abstractNumId w:val="60"/>
  </w:num>
  <w:num w:numId="5" w16cid:durableId="1889763211">
    <w:abstractNumId w:val="23"/>
  </w:num>
  <w:num w:numId="6" w16cid:durableId="880479565">
    <w:abstractNumId w:val="1"/>
  </w:num>
  <w:num w:numId="7" w16cid:durableId="2058242324">
    <w:abstractNumId w:val="50"/>
  </w:num>
  <w:num w:numId="8" w16cid:durableId="1936012824">
    <w:abstractNumId w:val="36"/>
  </w:num>
  <w:num w:numId="9" w16cid:durableId="530654726">
    <w:abstractNumId w:val="56"/>
  </w:num>
  <w:num w:numId="10" w16cid:durableId="1185942448">
    <w:abstractNumId w:val="35"/>
  </w:num>
  <w:num w:numId="11" w16cid:durableId="1947997755">
    <w:abstractNumId w:val="19"/>
  </w:num>
  <w:num w:numId="12" w16cid:durableId="925921487">
    <w:abstractNumId w:val="0"/>
  </w:num>
  <w:num w:numId="13" w16cid:durableId="1085110423">
    <w:abstractNumId w:val="18"/>
  </w:num>
  <w:num w:numId="14" w16cid:durableId="773288047">
    <w:abstractNumId w:val="61"/>
  </w:num>
  <w:num w:numId="15" w16cid:durableId="515507629">
    <w:abstractNumId w:val="2"/>
  </w:num>
  <w:num w:numId="16" w16cid:durableId="1405882550">
    <w:abstractNumId w:val="1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95109725">
    <w:abstractNumId w:val="13"/>
  </w:num>
  <w:num w:numId="18" w16cid:durableId="359747937">
    <w:abstractNumId w:val="6"/>
  </w:num>
  <w:num w:numId="19" w16cid:durableId="807550901">
    <w:abstractNumId w:val="48"/>
  </w:num>
  <w:num w:numId="20" w16cid:durableId="1810322355">
    <w:abstractNumId w:val="11"/>
  </w:num>
  <w:num w:numId="21" w16cid:durableId="62603074">
    <w:abstractNumId w:val="37"/>
  </w:num>
  <w:num w:numId="22" w16cid:durableId="17777413">
    <w:abstractNumId w:val="62"/>
  </w:num>
  <w:num w:numId="23" w16cid:durableId="16007049">
    <w:abstractNumId w:val="24"/>
  </w:num>
  <w:num w:numId="24" w16cid:durableId="22361827">
    <w:abstractNumId w:val="33"/>
  </w:num>
  <w:num w:numId="25" w16cid:durableId="1534537594">
    <w:abstractNumId w:val="5"/>
  </w:num>
  <w:num w:numId="26" w16cid:durableId="1271859691">
    <w:abstractNumId w:val="8"/>
  </w:num>
  <w:num w:numId="27" w16cid:durableId="980421585">
    <w:abstractNumId w:val="25"/>
  </w:num>
  <w:num w:numId="28" w16cid:durableId="497306900">
    <w:abstractNumId w:val="59"/>
  </w:num>
  <w:num w:numId="29" w16cid:durableId="1671954879">
    <w:abstractNumId w:val="53"/>
  </w:num>
  <w:num w:numId="30" w16cid:durableId="1057127567">
    <w:abstractNumId w:val="45"/>
  </w:num>
  <w:num w:numId="31" w16cid:durableId="1479493238">
    <w:abstractNumId w:val="9"/>
  </w:num>
  <w:num w:numId="32" w16cid:durableId="1917126338">
    <w:abstractNumId w:val="40"/>
  </w:num>
  <w:num w:numId="33" w16cid:durableId="1508641834">
    <w:abstractNumId w:val="21"/>
  </w:num>
  <w:num w:numId="34" w16cid:durableId="650256096">
    <w:abstractNumId w:val="28"/>
  </w:num>
  <w:num w:numId="35" w16cid:durableId="40903273">
    <w:abstractNumId w:val="29"/>
  </w:num>
  <w:num w:numId="36" w16cid:durableId="194117915">
    <w:abstractNumId w:val="57"/>
  </w:num>
  <w:num w:numId="37" w16cid:durableId="57135109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91911798">
    <w:abstractNumId w:val="49"/>
  </w:num>
  <w:num w:numId="39" w16cid:durableId="1394081804">
    <w:abstractNumId w:val="54"/>
  </w:num>
  <w:num w:numId="40" w16cid:durableId="569732471">
    <w:abstractNumId w:val="22"/>
  </w:num>
  <w:num w:numId="41" w16cid:durableId="1350528274">
    <w:abstractNumId w:val="42"/>
  </w:num>
  <w:num w:numId="42" w16cid:durableId="1560704063">
    <w:abstractNumId w:val="46"/>
  </w:num>
  <w:num w:numId="43" w16cid:durableId="1882593707">
    <w:abstractNumId w:val="41"/>
  </w:num>
  <w:num w:numId="44" w16cid:durableId="1915312176">
    <w:abstractNumId w:val="16"/>
  </w:num>
  <w:num w:numId="45" w16cid:durableId="2062512712">
    <w:abstractNumId w:val="55"/>
  </w:num>
  <w:num w:numId="46" w16cid:durableId="153375227">
    <w:abstractNumId w:val="39"/>
  </w:num>
  <w:num w:numId="47" w16cid:durableId="1182938369">
    <w:abstractNumId w:val="34"/>
  </w:num>
  <w:num w:numId="48" w16cid:durableId="1815950767">
    <w:abstractNumId w:val="17"/>
  </w:num>
  <w:num w:numId="49" w16cid:durableId="268901209">
    <w:abstractNumId w:val="3"/>
  </w:num>
  <w:num w:numId="50" w16cid:durableId="942805281">
    <w:abstractNumId w:val="14"/>
  </w:num>
  <w:num w:numId="51" w16cid:durableId="1563102851">
    <w:abstractNumId w:val="15"/>
  </w:num>
  <w:num w:numId="52" w16cid:durableId="71856648">
    <w:abstractNumId w:val="58"/>
  </w:num>
  <w:num w:numId="53" w16cid:durableId="102195534">
    <w:abstractNumId w:val="31"/>
  </w:num>
  <w:num w:numId="54" w16cid:durableId="1005979549">
    <w:abstractNumId w:val="52"/>
  </w:num>
  <w:num w:numId="55" w16cid:durableId="1042755994">
    <w:abstractNumId w:val="47"/>
  </w:num>
  <w:num w:numId="56" w16cid:durableId="341012340">
    <w:abstractNumId w:val="4"/>
  </w:num>
  <w:num w:numId="57" w16cid:durableId="1380545047">
    <w:abstractNumId w:val="7"/>
  </w:num>
  <w:num w:numId="58" w16cid:durableId="1362320125">
    <w:abstractNumId w:val="51"/>
  </w:num>
  <w:num w:numId="59" w16cid:durableId="959533111">
    <w:abstractNumId w:val="10"/>
  </w:num>
  <w:num w:numId="60" w16cid:durableId="952515831">
    <w:abstractNumId w:val="26"/>
  </w:num>
  <w:num w:numId="61" w16cid:durableId="1044450904">
    <w:abstractNumId w:val="27"/>
  </w:num>
  <w:num w:numId="62" w16cid:durableId="1012419059">
    <w:abstractNumId w:val="12"/>
  </w:num>
  <w:num w:numId="63" w16cid:durableId="882332353">
    <w:abstractNumId w:val="30"/>
  </w:num>
  <w:num w:numId="64" w16cid:durableId="486674548">
    <w:abstractNumId w:val="32"/>
  </w:num>
  <w:num w:numId="65" w16cid:durableId="34008222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4F28"/>
    <w:rsid w:val="00011AFC"/>
    <w:rsid w:val="00013023"/>
    <w:rsid w:val="000136B7"/>
    <w:rsid w:val="00021E76"/>
    <w:rsid w:val="00025FAD"/>
    <w:rsid w:val="000362B9"/>
    <w:rsid w:val="0004332C"/>
    <w:rsid w:val="00045747"/>
    <w:rsid w:val="000467E2"/>
    <w:rsid w:val="00060BFC"/>
    <w:rsid w:val="000656FC"/>
    <w:rsid w:val="00065F89"/>
    <w:rsid w:val="000678B7"/>
    <w:rsid w:val="00081A21"/>
    <w:rsid w:val="00085359"/>
    <w:rsid w:val="000947D6"/>
    <w:rsid w:val="000953BD"/>
    <w:rsid w:val="000A02B5"/>
    <w:rsid w:val="000A0724"/>
    <w:rsid w:val="000A74B6"/>
    <w:rsid w:val="000B195C"/>
    <w:rsid w:val="000B2EAA"/>
    <w:rsid w:val="000B4307"/>
    <w:rsid w:val="000B55AC"/>
    <w:rsid w:val="000C73A4"/>
    <w:rsid w:val="000E1756"/>
    <w:rsid w:val="000E316E"/>
    <w:rsid w:val="000E34E5"/>
    <w:rsid w:val="000E3729"/>
    <w:rsid w:val="000E6BFF"/>
    <w:rsid w:val="000F1215"/>
    <w:rsid w:val="000F431C"/>
    <w:rsid w:val="000F59E4"/>
    <w:rsid w:val="000F61C5"/>
    <w:rsid w:val="000F6A4D"/>
    <w:rsid w:val="001014D1"/>
    <w:rsid w:val="00102FC8"/>
    <w:rsid w:val="001040FC"/>
    <w:rsid w:val="00105EE6"/>
    <w:rsid w:val="00105FEF"/>
    <w:rsid w:val="0011329D"/>
    <w:rsid w:val="00114E1F"/>
    <w:rsid w:val="00115BBB"/>
    <w:rsid w:val="00115F6C"/>
    <w:rsid w:val="0011669F"/>
    <w:rsid w:val="0012005F"/>
    <w:rsid w:val="0012088B"/>
    <w:rsid w:val="00123F04"/>
    <w:rsid w:val="00126CF7"/>
    <w:rsid w:val="0013498B"/>
    <w:rsid w:val="00136AB1"/>
    <w:rsid w:val="001374CB"/>
    <w:rsid w:val="0014625F"/>
    <w:rsid w:val="00155892"/>
    <w:rsid w:val="00157263"/>
    <w:rsid w:val="00161327"/>
    <w:rsid w:val="001645A9"/>
    <w:rsid w:val="00165D85"/>
    <w:rsid w:val="0016748A"/>
    <w:rsid w:val="00167572"/>
    <w:rsid w:val="00174295"/>
    <w:rsid w:val="00175D23"/>
    <w:rsid w:val="001829FE"/>
    <w:rsid w:val="0018351F"/>
    <w:rsid w:val="00186E35"/>
    <w:rsid w:val="00194CB0"/>
    <w:rsid w:val="001A0696"/>
    <w:rsid w:val="001A320B"/>
    <w:rsid w:val="001A3CDA"/>
    <w:rsid w:val="001A488C"/>
    <w:rsid w:val="001A5570"/>
    <w:rsid w:val="001B0FA9"/>
    <w:rsid w:val="001B23CD"/>
    <w:rsid w:val="001B3B90"/>
    <w:rsid w:val="001B4858"/>
    <w:rsid w:val="001C1D0E"/>
    <w:rsid w:val="001C65C1"/>
    <w:rsid w:val="001C7D12"/>
    <w:rsid w:val="001D18EF"/>
    <w:rsid w:val="001D4B87"/>
    <w:rsid w:val="001D558E"/>
    <w:rsid w:val="001D57DE"/>
    <w:rsid w:val="001D6B52"/>
    <w:rsid w:val="001D7F37"/>
    <w:rsid w:val="001E3927"/>
    <w:rsid w:val="001E5B80"/>
    <w:rsid w:val="001E7073"/>
    <w:rsid w:val="001F507D"/>
    <w:rsid w:val="001F68B9"/>
    <w:rsid w:val="00204421"/>
    <w:rsid w:val="002070EA"/>
    <w:rsid w:val="00211B65"/>
    <w:rsid w:val="00216A87"/>
    <w:rsid w:val="00217D6D"/>
    <w:rsid w:val="002213A1"/>
    <w:rsid w:val="00223A87"/>
    <w:rsid w:val="00226319"/>
    <w:rsid w:val="00230E20"/>
    <w:rsid w:val="00232A58"/>
    <w:rsid w:val="002342AF"/>
    <w:rsid w:val="0023643A"/>
    <w:rsid w:val="00241D7D"/>
    <w:rsid w:val="00244FFF"/>
    <w:rsid w:val="0024656F"/>
    <w:rsid w:val="00252FF5"/>
    <w:rsid w:val="00254A82"/>
    <w:rsid w:val="00255597"/>
    <w:rsid w:val="002577A5"/>
    <w:rsid w:val="00260168"/>
    <w:rsid w:val="002619BF"/>
    <w:rsid w:val="0026685C"/>
    <w:rsid w:val="00266992"/>
    <w:rsid w:val="00267246"/>
    <w:rsid w:val="002675D7"/>
    <w:rsid w:val="0027062D"/>
    <w:rsid w:val="002731E3"/>
    <w:rsid w:val="00280B72"/>
    <w:rsid w:val="00282BD6"/>
    <w:rsid w:val="00291F5C"/>
    <w:rsid w:val="00293C5C"/>
    <w:rsid w:val="00293CB9"/>
    <w:rsid w:val="00293EC4"/>
    <w:rsid w:val="002977F2"/>
    <w:rsid w:val="002A1069"/>
    <w:rsid w:val="002A4491"/>
    <w:rsid w:val="002A7159"/>
    <w:rsid w:val="002A7982"/>
    <w:rsid w:val="002B53D9"/>
    <w:rsid w:val="002B7DE0"/>
    <w:rsid w:val="002C02F4"/>
    <w:rsid w:val="002C273B"/>
    <w:rsid w:val="002C3741"/>
    <w:rsid w:val="002C41B4"/>
    <w:rsid w:val="002C4E0F"/>
    <w:rsid w:val="002C4E47"/>
    <w:rsid w:val="002C5450"/>
    <w:rsid w:val="002C5BE5"/>
    <w:rsid w:val="002C6769"/>
    <w:rsid w:val="002C77B5"/>
    <w:rsid w:val="002D362D"/>
    <w:rsid w:val="002D4B7A"/>
    <w:rsid w:val="002D6A53"/>
    <w:rsid w:val="002E2C7B"/>
    <w:rsid w:val="002E370F"/>
    <w:rsid w:val="002E3AC6"/>
    <w:rsid w:val="002F5FD7"/>
    <w:rsid w:val="002F702C"/>
    <w:rsid w:val="0030731D"/>
    <w:rsid w:val="0031240C"/>
    <w:rsid w:val="0031359D"/>
    <w:rsid w:val="00314138"/>
    <w:rsid w:val="00314698"/>
    <w:rsid w:val="00315BAA"/>
    <w:rsid w:val="0031653F"/>
    <w:rsid w:val="0032184E"/>
    <w:rsid w:val="0032406B"/>
    <w:rsid w:val="0033625E"/>
    <w:rsid w:val="00345D30"/>
    <w:rsid w:val="00350B0D"/>
    <w:rsid w:val="00351A27"/>
    <w:rsid w:val="00354BB3"/>
    <w:rsid w:val="00357AAE"/>
    <w:rsid w:val="003604E6"/>
    <w:rsid w:val="003609DF"/>
    <w:rsid w:val="00361D7D"/>
    <w:rsid w:val="00365D40"/>
    <w:rsid w:val="00365EC2"/>
    <w:rsid w:val="00367AB4"/>
    <w:rsid w:val="00372A82"/>
    <w:rsid w:val="00374277"/>
    <w:rsid w:val="00380336"/>
    <w:rsid w:val="00382AF6"/>
    <w:rsid w:val="00390DC8"/>
    <w:rsid w:val="0039321C"/>
    <w:rsid w:val="0039330A"/>
    <w:rsid w:val="00393B93"/>
    <w:rsid w:val="00395DE5"/>
    <w:rsid w:val="00396CBF"/>
    <w:rsid w:val="003974CB"/>
    <w:rsid w:val="003A334E"/>
    <w:rsid w:val="003A41C5"/>
    <w:rsid w:val="003A7FF0"/>
    <w:rsid w:val="003B3D0E"/>
    <w:rsid w:val="003B6D31"/>
    <w:rsid w:val="003C2AB2"/>
    <w:rsid w:val="003C5921"/>
    <w:rsid w:val="003C7AD7"/>
    <w:rsid w:val="003D2E2B"/>
    <w:rsid w:val="003D3608"/>
    <w:rsid w:val="003D5BCF"/>
    <w:rsid w:val="003E0977"/>
    <w:rsid w:val="003F55FB"/>
    <w:rsid w:val="003F7EAD"/>
    <w:rsid w:val="0040248B"/>
    <w:rsid w:val="00402B26"/>
    <w:rsid w:val="004032B1"/>
    <w:rsid w:val="00404491"/>
    <w:rsid w:val="0040528C"/>
    <w:rsid w:val="0040591F"/>
    <w:rsid w:val="00406941"/>
    <w:rsid w:val="00407229"/>
    <w:rsid w:val="00407513"/>
    <w:rsid w:val="00414052"/>
    <w:rsid w:val="00414478"/>
    <w:rsid w:val="00416150"/>
    <w:rsid w:val="00416295"/>
    <w:rsid w:val="00416EFC"/>
    <w:rsid w:val="00425842"/>
    <w:rsid w:val="0042622C"/>
    <w:rsid w:val="00427861"/>
    <w:rsid w:val="00443070"/>
    <w:rsid w:val="00443519"/>
    <w:rsid w:val="00446056"/>
    <w:rsid w:val="00446650"/>
    <w:rsid w:val="00446ADE"/>
    <w:rsid w:val="0044720D"/>
    <w:rsid w:val="00447554"/>
    <w:rsid w:val="00450B50"/>
    <w:rsid w:val="00454FC1"/>
    <w:rsid w:val="00460197"/>
    <w:rsid w:val="004612B2"/>
    <w:rsid w:val="004620D5"/>
    <w:rsid w:val="00464176"/>
    <w:rsid w:val="004713B7"/>
    <w:rsid w:val="00472BB9"/>
    <w:rsid w:val="0047411E"/>
    <w:rsid w:val="00474CB1"/>
    <w:rsid w:val="00477EB6"/>
    <w:rsid w:val="004830B0"/>
    <w:rsid w:val="0048385B"/>
    <w:rsid w:val="0048536B"/>
    <w:rsid w:val="004868F1"/>
    <w:rsid w:val="004875A9"/>
    <w:rsid w:val="00490A2F"/>
    <w:rsid w:val="00494B2E"/>
    <w:rsid w:val="00495475"/>
    <w:rsid w:val="004A1500"/>
    <w:rsid w:val="004A28C8"/>
    <w:rsid w:val="004A2E45"/>
    <w:rsid w:val="004A2F46"/>
    <w:rsid w:val="004A40B1"/>
    <w:rsid w:val="004B1511"/>
    <w:rsid w:val="004B26DA"/>
    <w:rsid w:val="004B4877"/>
    <w:rsid w:val="004B6984"/>
    <w:rsid w:val="004C4EC6"/>
    <w:rsid w:val="004C6B34"/>
    <w:rsid w:val="004C76E7"/>
    <w:rsid w:val="004D2AB8"/>
    <w:rsid w:val="004D3123"/>
    <w:rsid w:val="004D5500"/>
    <w:rsid w:val="004D6619"/>
    <w:rsid w:val="004D66BC"/>
    <w:rsid w:val="004D6CDA"/>
    <w:rsid w:val="004E6ACA"/>
    <w:rsid w:val="004E6DDD"/>
    <w:rsid w:val="004E7AAA"/>
    <w:rsid w:val="004F1DB8"/>
    <w:rsid w:val="004F5A40"/>
    <w:rsid w:val="00502453"/>
    <w:rsid w:val="0050267F"/>
    <w:rsid w:val="00502D20"/>
    <w:rsid w:val="005045A3"/>
    <w:rsid w:val="00504B3D"/>
    <w:rsid w:val="00513A7E"/>
    <w:rsid w:val="00515CA5"/>
    <w:rsid w:val="0052092C"/>
    <w:rsid w:val="00521599"/>
    <w:rsid w:val="00521B74"/>
    <w:rsid w:val="005274AB"/>
    <w:rsid w:val="0053161B"/>
    <w:rsid w:val="0053178A"/>
    <w:rsid w:val="00531828"/>
    <w:rsid w:val="00534DE6"/>
    <w:rsid w:val="00542A0F"/>
    <w:rsid w:val="00544F53"/>
    <w:rsid w:val="0055079B"/>
    <w:rsid w:val="00551440"/>
    <w:rsid w:val="00553056"/>
    <w:rsid w:val="00553A89"/>
    <w:rsid w:val="00561CEC"/>
    <w:rsid w:val="00564126"/>
    <w:rsid w:val="0056524E"/>
    <w:rsid w:val="00565616"/>
    <w:rsid w:val="00565E02"/>
    <w:rsid w:val="00566636"/>
    <w:rsid w:val="005676FB"/>
    <w:rsid w:val="00571171"/>
    <w:rsid w:val="00572085"/>
    <w:rsid w:val="00576429"/>
    <w:rsid w:val="0057745C"/>
    <w:rsid w:val="00577B68"/>
    <w:rsid w:val="00581FAC"/>
    <w:rsid w:val="00584C12"/>
    <w:rsid w:val="0058513F"/>
    <w:rsid w:val="00590D86"/>
    <w:rsid w:val="005930D9"/>
    <w:rsid w:val="00593EA5"/>
    <w:rsid w:val="005961AA"/>
    <w:rsid w:val="0059714A"/>
    <w:rsid w:val="005A31AF"/>
    <w:rsid w:val="005A6EFF"/>
    <w:rsid w:val="005B1104"/>
    <w:rsid w:val="005B335D"/>
    <w:rsid w:val="005B4506"/>
    <w:rsid w:val="005B5502"/>
    <w:rsid w:val="005B769C"/>
    <w:rsid w:val="005C49F5"/>
    <w:rsid w:val="005C7190"/>
    <w:rsid w:val="005D05B8"/>
    <w:rsid w:val="005D119E"/>
    <w:rsid w:val="005D1964"/>
    <w:rsid w:val="005D30CB"/>
    <w:rsid w:val="005D7996"/>
    <w:rsid w:val="005D7BB1"/>
    <w:rsid w:val="005E0446"/>
    <w:rsid w:val="005E1776"/>
    <w:rsid w:val="005E1A31"/>
    <w:rsid w:val="005E49BD"/>
    <w:rsid w:val="005E5A17"/>
    <w:rsid w:val="005E5C2B"/>
    <w:rsid w:val="005F01A0"/>
    <w:rsid w:val="005F01CB"/>
    <w:rsid w:val="005F01F2"/>
    <w:rsid w:val="005F307D"/>
    <w:rsid w:val="005F38C8"/>
    <w:rsid w:val="005F7649"/>
    <w:rsid w:val="00602B22"/>
    <w:rsid w:val="0060399F"/>
    <w:rsid w:val="006045E0"/>
    <w:rsid w:val="006102B2"/>
    <w:rsid w:val="006119AF"/>
    <w:rsid w:val="00613737"/>
    <w:rsid w:val="00620CB8"/>
    <w:rsid w:val="00624457"/>
    <w:rsid w:val="00625669"/>
    <w:rsid w:val="00626076"/>
    <w:rsid w:val="00626A0A"/>
    <w:rsid w:val="0063057D"/>
    <w:rsid w:val="00633D4E"/>
    <w:rsid w:val="00633F5A"/>
    <w:rsid w:val="006367A5"/>
    <w:rsid w:val="00636DAB"/>
    <w:rsid w:val="006451F2"/>
    <w:rsid w:val="00647EAD"/>
    <w:rsid w:val="00653195"/>
    <w:rsid w:val="00653882"/>
    <w:rsid w:val="0065572B"/>
    <w:rsid w:val="00656C9C"/>
    <w:rsid w:val="0065737D"/>
    <w:rsid w:val="0066506B"/>
    <w:rsid w:val="00665251"/>
    <w:rsid w:val="00667BCC"/>
    <w:rsid w:val="0067622E"/>
    <w:rsid w:val="00677373"/>
    <w:rsid w:val="00680701"/>
    <w:rsid w:val="00680D31"/>
    <w:rsid w:val="006827B8"/>
    <w:rsid w:val="00683DCA"/>
    <w:rsid w:val="006844CF"/>
    <w:rsid w:val="0068460A"/>
    <w:rsid w:val="00687142"/>
    <w:rsid w:val="00687AB1"/>
    <w:rsid w:val="00695E6B"/>
    <w:rsid w:val="00695F50"/>
    <w:rsid w:val="006A11B9"/>
    <w:rsid w:val="006A221D"/>
    <w:rsid w:val="006A26C7"/>
    <w:rsid w:val="006A281E"/>
    <w:rsid w:val="006A65BE"/>
    <w:rsid w:val="006A7A43"/>
    <w:rsid w:val="006B285B"/>
    <w:rsid w:val="006B299C"/>
    <w:rsid w:val="006B435C"/>
    <w:rsid w:val="006B7B7F"/>
    <w:rsid w:val="006C0905"/>
    <w:rsid w:val="006C0A48"/>
    <w:rsid w:val="006C71FE"/>
    <w:rsid w:val="006C7837"/>
    <w:rsid w:val="006C7A6D"/>
    <w:rsid w:val="006D0015"/>
    <w:rsid w:val="006D6D97"/>
    <w:rsid w:val="006D6F7A"/>
    <w:rsid w:val="006D7417"/>
    <w:rsid w:val="006D7643"/>
    <w:rsid w:val="006E249C"/>
    <w:rsid w:val="006F1292"/>
    <w:rsid w:val="006F3ADB"/>
    <w:rsid w:val="006F768D"/>
    <w:rsid w:val="00707720"/>
    <w:rsid w:val="00712E64"/>
    <w:rsid w:val="00713549"/>
    <w:rsid w:val="007139FF"/>
    <w:rsid w:val="00716D95"/>
    <w:rsid w:val="0072008E"/>
    <w:rsid w:val="00720313"/>
    <w:rsid w:val="00720D8D"/>
    <w:rsid w:val="007214B2"/>
    <w:rsid w:val="00721713"/>
    <w:rsid w:val="00722ADD"/>
    <w:rsid w:val="0072457E"/>
    <w:rsid w:val="00730FB5"/>
    <w:rsid w:val="00732269"/>
    <w:rsid w:val="00733C40"/>
    <w:rsid w:val="00736297"/>
    <w:rsid w:val="007362D5"/>
    <w:rsid w:val="00737216"/>
    <w:rsid w:val="007379C9"/>
    <w:rsid w:val="00740E6F"/>
    <w:rsid w:val="00742D11"/>
    <w:rsid w:val="00743821"/>
    <w:rsid w:val="007439AB"/>
    <w:rsid w:val="007564C0"/>
    <w:rsid w:val="007611BF"/>
    <w:rsid w:val="00763400"/>
    <w:rsid w:val="00766FC8"/>
    <w:rsid w:val="00773AE4"/>
    <w:rsid w:val="007775A7"/>
    <w:rsid w:val="00780C38"/>
    <w:rsid w:val="00785F2D"/>
    <w:rsid w:val="007942DA"/>
    <w:rsid w:val="007954F5"/>
    <w:rsid w:val="007A382A"/>
    <w:rsid w:val="007A3DFB"/>
    <w:rsid w:val="007B16EC"/>
    <w:rsid w:val="007B24A4"/>
    <w:rsid w:val="007C643A"/>
    <w:rsid w:val="007D046E"/>
    <w:rsid w:val="007D06FF"/>
    <w:rsid w:val="007D0C12"/>
    <w:rsid w:val="007D0F06"/>
    <w:rsid w:val="007D2611"/>
    <w:rsid w:val="007D47BE"/>
    <w:rsid w:val="007D55FD"/>
    <w:rsid w:val="007E1B7C"/>
    <w:rsid w:val="007E1B95"/>
    <w:rsid w:val="007E4D32"/>
    <w:rsid w:val="007E55B6"/>
    <w:rsid w:val="007E66CE"/>
    <w:rsid w:val="007E78E1"/>
    <w:rsid w:val="007F061F"/>
    <w:rsid w:val="007F3FAD"/>
    <w:rsid w:val="007F52BA"/>
    <w:rsid w:val="007F6310"/>
    <w:rsid w:val="007F6884"/>
    <w:rsid w:val="00800F77"/>
    <w:rsid w:val="0081040F"/>
    <w:rsid w:val="00810426"/>
    <w:rsid w:val="00810F35"/>
    <w:rsid w:val="00814C0F"/>
    <w:rsid w:val="008168B6"/>
    <w:rsid w:val="008174F0"/>
    <w:rsid w:val="008400F4"/>
    <w:rsid w:val="008404A4"/>
    <w:rsid w:val="0084064A"/>
    <w:rsid w:val="00841D29"/>
    <w:rsid w:val="00841D4A"/>
    <w:rsid w:val="00843219"/>
    <w:rsid w:val="00847FE3"/>
    <w:rsid w:val="00850654"/>
    <w:rsid w:val="008520B8"/>
    <w:rsid w:val="008523BF"/>
    <w:rsid w:val="008530FA"/>
    <w:rsid w:val="00854923"/>
    <w:rsid w:val="008578AD"/>
    <w:rsid w:val="008604ED"/>
    <w:rsid w:val="008607D0"/>
    <w:rsid w:val="00861146"/>
    <w:rsid w:val="008645B4"/>
    <w:rsid w:val="00870D44"/>
    <w:rsid w:val="00873064"/>
    <w:rsid w:val="00884217"/>
    <w:rsid w:val="00885BC0"/>
    <w:rsid w:val="00885D96"/>
    <w:rsid w:val="008877A8"/>
    <w:rsid w:val="00894494"/>
    <w:rsid w:val="00894F85"/>
    <w:rsid w:val="00896341"/>
    <w:rsid w:val="008966D5"/>
    <w:rsid w:val="008A0FBA"/>
    <w:rsid w:val="008A35E5"/>
    <w:rsid w:val="008A41FF"/>
    <w:rsid w:val="008A51CD"/>
    <w:rsid w:val="008B0F04"/>
    <w:rsid w:val="008B632E"/>
    <w:rsid w:val="008C0243"/>
    <w:rsid w:val="008C53DD"/>
    <w:rsid w:val="008C6E04"/>
    <w:rsid w:val="008D34D1"/>
    <w:rsid w:val="008E2992"/>
    <w:rsid w:val="008E416A"/>
    <w:rsid w:val="008F1D60"/>
    <w:rsid w:val="008F23BC"/>
    <w:rsid w:val="008F53F2"/>
    <w:rsid w:val="008F779F"/>
    <w:rsid w:val="00901344"/>
    <w:rsid w:val="0090562C"/>
    <w:rsid w:val="00906CF7"/>
    <w:rsid w:val="00911AA0"/>
    <w:rsid w:val="00913417"/>
    <w:rsid w:val="00914ED1"/>
    <w:rsid w:val="009170DB"/>
    <w:rsid w:val="009221DC"/>
    <w:rsid w:val="00926871"/>
    <w:rsid w:val="00930516"/>
    <w:rsid w:val="00930D5E"/>
    <w:rsid w:val="0093129C"/>
    <w:rsid w:val="009312BF"/>
    <w:rsid w:val="00931769"/>
    <w:rsid w:val="00933942"/>
    <w:rsid w:val="00934F28"/>
    <w:rsid w:val="00950250"/>
    <w:rsid w:val="0095158D"/>
    <w:rsid w:val="0096632D"/>
    <w:rsid w:val="00971C96"/>
    <w:rsid w:val="009723C0"/>
    <w:rsid w:val="00972721"/>
    <w:rsid w:val="0097558B"/>
    <w:rsid w:val="009820E6"/>
    <w:rsid w:val="009865CC"/>
    <w:rsid w:val="00986CC6"/>
    <w:rsid w:val="0099426C"/>
    <w:rsid w:val="009A7E1E"/>
    <w:rsid w:val="009B3984"/>
    <w:rsid w:val="009B44A4"/>
    <w:rsid w:val="009B7072"/>
    <w:rsid w:val="009B7252"/>
    <w:rsid w:val="009C47C7"/>
    <w:rsid w:val="009C6660"/>
    <w:rsid w:val="009C7B3C"/>
    <w:rsid w:val="009D0621"/>
    <w:rsid w:val="009D0C44"/>
    <w:rsid w:val="009D166B"/>
    <w:rsid w:val="009D2340"/>
    <w:rsid w:val="009D257B"/>
    <w:rsid w:val="009D31EC"/>
    <w:rsid w:val="009D6EAE"/>
    <w:rsid w:val="009E1112"/>
    <w:rsid w:val="009E199B"/>
    <w:rsid w:val="009E4E26"/>
    <w:rsid w:val="009E604F"/>
    <w:rsid w:val="009F309C"/>
    <w:rsid w:val="009F4F91"/>
    <w:rsid w:val="009F754B"/>
    <w:rsid w:val="00A00F2D"/>
    <w:rsid w:val="00A01D32"/>
    <w:rsid w:val="00A02228"/>
    <w:rsid w:val="00A03D7F"/>
    <w:rsid w:val="00A061BF"/>
    <w:rsid w:val="00A144C0"/>
    <w:rsid w:val="00A14665"/>
    <w:rsid w:val="00A20216"/>
    <w:rsid w:val="00A22464"/>
    <w:rsid w:val="00A30211"/>
    <w:rsid w:val="00A31771"/>
    <w:rsid w:val="00A34D3C"/>
    <w:rsid w:val="00A373B9"/>
    <w:rsid w:val="00A406C2"/>
    <w:rsid w:val="00A43160"/>
    <w:rsid w:val="00A46C0A"/>
    <w:rsid w:val="00A46C37"/>
    <w:rsid w:val="00A55DDA"/>
    <w:rsid w:val="00A61733"/>
    <w:rsid w:val="00A67678"/>
    <w:rsid w:val="00A70D56"/>
    <w:rsid w:val="00A7387D"/>
    <w:rsid w:val="00A74C66"/>
    <w:rsid w:val="00A829D6"/>
    <w:rsid w:val="00A83C9A"/>
    <w:rsid w:val="00A83D30"/>
    <w:rsid w:val="00A85952"/>
    <w:rsid w:val="00A91EF8"/>
    <w:rsid w:val="00A93CCB"/>
    <w:rsid w:val="00A967A0"/>
    <w:rsid w:val="00A96906"/>
    <w:rsid w:val="00A96B3F"/>
    <w:rsid w:val="00A96F28"/>
    <w:rsid w:val="00A96F35"/>
    <w:rsid w:val="00AA1F30"/>
    <w:rsid w:val="00AA240A"/>
    <w:rsid w:val="00AA63AA"/>
    <w:rsid w:val="00AB1B05"/>
    <w:rsid w:val="00AB3965"/>
    <w:rsid w:val="00AB49BE"/>
    <w:rsid w:val="00AC095A"/>
    <w:rsid w:val="00AC1EF4"/>
    <w:rsid w:val="00AD1CA2"/>
    <w:rsid w:val="00AD2A56"/>
    <w:rsid w:val="00AD46F8"/>
    <w:rsid w:val="00AD4819"/>
    <w:rsid w:val="00AD4A73"/>
    <w:rsid w:val="00AE3188"/>
    <w:rsid w:val="00AE39D2"/>
    <w:rsid w:val="00AE5430"/>
    <w:rsid w:val="00AE5AC4"/>
    <w:rsid w:val="00AE6FA2"/>
    <w:rsid w:val="00AE7660"/>
    <w:rsid w:val="00AF0A22"/>
    <w:rsid w:val="00AF395E"/>
    <w:rsid w:val="00B020DF"/>
    <w:rsid w:val="00B06D4F"/>
    <w:rsid w:val="00B1012F"/>
    <w:rsid w:val="00B10C96"/>
    <w:rsid w:val="00B10CAC"/>
    <w:rsid w:val="00B147D4"/>
    <w:rsid w:val="00B14FED"/>
    <w:rsid w:val="00B23B6A"/>
    <w:rsid w:val="00B250DE"/>
    <w:rsid w:val="00B308C9"/>
    <w:rsid w:val="00B31C04"/>
    <w:rsid w:val="00B33702"/>
    <w:rsid w:val="00B361C7"/>
    <w:rsid w:val="00B370F3"/>
    <w:rsid w:val="00B371FD"/>
    <w:rsid w:val="00B4134A"/>
    <w:rsid w:val="00B45422"/>
    <w:rsid w:val="00B56FF0"/>
    <w:rsid w:val="00B61A40"/>
    <w:rsid w:val="00B66909"/>
    <w:rsid w:val="00B67A1E"/>
    <w:rsid w:val="00B750B3"/>
    <w:rsid w:val="00B753CD"/>
    <w:rsid w:val="00B8279B"/>
    <w:rsid w:val="00B83C00"/>
    <w:rsid w:val="00B8536F"/>
    <w:rsid w:val="00B915EF"/>
    <w:rsid w:val="00B9218D"/>
    <w:rsid w:val="00B97320"/>
    <w:rsid w:val="00BA0EC2"/>
    <w:rsid w:val="00BA5D76"/>
    <w:rsid w:val="00BA6D33"/>
    <w:rsid w:val="00BA784A"/>
    <w:rsid w:val="00BB0E03"/>
    <w:rsid w:val="00BB131A"/>
    <w:rsid w:val="00BB23C9"/>
    <w:rsid w:val="00BB2C0F"/>
    <w:rsid w:val="00BB4E26"/>
    <w:rsid w:val="00BB517C"/>
    <w:rsid w:val="00BC0BA5"/>
    <w:rsid w:val="00BC1F12"/>
    <w:rsid w:val="00BC3394"/>
    <w:rsid w:val="00BC5C87"/>
    <w:rsid w:val="00BD174E"/>
    <w:rsid w:val="00BD1910"/>
    <w:rsid w:val="00BE09CC"/>
    <w:rsid w:val="00BE0AEA"/>
    <w:rsid w:val="00BE4905"/>
    <w:rsid w:val="00BE60FD"/>
    <w:rsid w:val="00BE6A02"/>
    <w:rsid w:val="00BE74D7"/>
    <w:rsid w:val="00BE75E6"/>
    <w:rsid w:val="00BE770D"/>
    <w:rsid w:val="00BE7ACE"/>
    <w:rsid w:val="00BF0AB0"/>
    <w:rsid w:val="00BF170C"/>
    <w:rsid w:val="00BF42B0"/>
    <w:rsid w:val="00BF47D0"/>
    <w:rsid w:val="00BF505C"/>
    <w:rsid w:val="00BF719C"/>
    <w:rsid w:val="00BF75E5"/>
    <w:rsid w:val="00C00CA4"/>
    <w:rsid w:val="00C05745"/>
    <w:rsid w:val="00C067BB"/>
    <w:rsid w:val="00C1106E"/>
    <w:rsid w:val="00C111D0"/>
    <w:rsid w:val="00C13C8E"/>
    <w:rsid w:val="00C14F63"/>
    <w:rsid w:val="00C1729D"/>
    <w:rsid w:val="00C2366D"/>
    <w:rsid w:val="00C2652B"/>
    <w:rsid w:val="00C26797"/>
    <w:rsid w:val="00C314FD"/>
    <w:rsid w:val="00C32D50"/>
    <w:rsid w:val="00C3393C"/>
    <w:rsid w:val="00C34670"/>
    <w:rsid w:val="00C37067"/>
    <w:rsid w:val="00C420BE"/>
    <w:rsid w:val="00C45DEC"/>
    <w:rsid w:val="00C46D22"/>
    <w:rsid w:val="00C47F29"/>
    <w:rsid w:val="00C60F77"/>
    <w:rsid w:val="00C628D3"/>
    <w:rsid w:val="00C6328E"/>
    <w:rsid w:val="00C65CA6"/>
    <w:rsid w:val="00C72742"/>
    <w:rsid w:val="00C73267"/>
    <w:rsid w:val="00C740CA"/>
    <w:rsid w:val="00C75909"/>
    <w:rsid w:val="00C760BE"/>
    <w:rsid w:val="00C76EC8"/>
    <w:rsid w:val="00C825FC"/>
    <w:rsid w:val="00C86308"/>
    <w:rsid w:val="00C86903"/>
    <w:rsid w:val="00C879C3"/>
    <w:rsid w:val="00C9244B"/>
    <w:rsid w:val="00C9278F"/>
    <w:rsid w:val="00C94481"/>
    <w:rsid w:val="00C97AB5"/>
    <w:rsid w:val="00CA0E43"/>
    <w:rsid w:val="00CA3CFF"/>
    <w:rsid w:val="00CA3FB4"/>
    <w:rsid w:val="00CB30A5"/>
    <w:rsid w:val="00CC0A09"/>
    <w:rsid w:val="00CC6ED6"/>
    <w:rsid w:val="00CD5A51"/>
    <w:rsid w:val="00CD7CFE"/>
    <w:rsid w:val="00CE0EC9"/>
    <w:rsid w:val="00CE19E7"/>
    <w:rsid w:val="00CE20CD"/>
    <w:rsid w:val="00CE31C1"/>
    <w:rsid w:val="00CE39FA"/>
    <w:rsid w:val="00CF198D"/>
    <w:rsid w:val="00CF4DF7"/>
    <w:rsid w:val="00CF56F2"/>
    <w:rsid w:val="00CF7840"/>
    <w:rsid w:val="00D000ED"/>
    <w:rsid w:val="00D0454C"/>
    <w:rsid w:val="00D07AB9"/>
    <w:rsid w:val="00D16A0B"/>
    <w:rsid w:val="00D217B4"/>
    <w:rsid w:val="00D23C7D"/>
    <w:rsid w:val="00D25ACA"/>
    <w:rsid w:val="00D3103E"/>
    <w:rsid w:val="00D32863"/>
    <w:rsid w:val="00D33A26"/>
    <w:rsid w:val="00D33AC3"/>
    <w:rsid w:val="00D40300"/>
    <w:rsid w:val="00D40A21"/>
    <w:rsid w:val="00D42B89"/>
    <w:rsid w:val="00D44CBF"/>
    <w:rsid w:val="00D50CAA"/>
    <w:rsid w:val="00D529F9"/>
    <w:rsid w:val="00D53932"/>
    <w:rsid w:val="00D55A58"/>
    <w:rsid w:val="00D56870"/>
    <w:rsid w:val="00D57099"/>
    <w:rsid w:val="00D70846"/>
    <w:rsid w:val="00D73AE8"/>
    <w:rsid w:val="00D76323"/>
    <w:rsid w:val="00D77424"/>
    <w:rsid w:val="00D865B3"/>
    <w:rsid w:val="00D91FFB"/>
    <w:rsid w:val="00D941E7"/>
    <w:rsid w:val="00D97A34"/>
    <w:rsid w:val="00D97DC9"/>
    <w:rsid w:val="00D97F48"/>
    <w:rsid w:val="00DA2864"/>
    <w:rsid w:val="00DA5AEE"/>
    <w:rsid w:val="00DA74B3"/>
    <w:rsid w:val="00DA7EB3"/>
    <w:rsid w:val="00DB2F2A"/>
    <w:rsid w:val="00DC14C1"/>
    <w:rsid w:val="00DC2239"/>
    <w:rsid w:val="00DD0909"/>
    <w:rsid w:val="00DD7E88"/>
    <w:rsid w:val="00DE15A2"/>
    <w:rsid w:val="00DE1807"/>
    <w:rsid w:val="00DE2473"/>
    <w:rsid w:val="00DE340E"/>
    <w:rsid w:val="00DE678C"/>
    <w:rsid w:val="00E03909"/>
    <w:rsid w:val="00E048E5"/>
    <w:rsid w:val="00E07E56"/>
    <w:rsid w:val="00E10655"/>
    <w:rsid w:val="00E10F0A"/>
    <w:rsid w:val="00E1165D"/>
    <w:rsid w:val="00E117AB"/>
    <w:rsid w:val="00E13137"/>
    <w:rsid w:val="00E14555"/>
    <w:rsid w:val="00E1486C"/>
    <w:rsid w:val="00E165E7"/>
    <w:rsid w:val="00E20F95"/>
    <w:rsid w:val="00E22566"/>
    <w:rsid w:val="00E23509"/>
    <w:rsid w:val="00E2522E"/>
    <w:rsid w:val="00E258B4"/>
    <w:rsid w:val="00E260E7"/>
    <w:rsid w:val="00E2750C"/>
    <w:rsid w:val="00E369D9"/>
    <w:rsid w:val="00E36D2D"/>
    <w:rsid w:val="00E454AF"/>
    <w:rsid w:val="00E61503"/>
    <w:rsid w:val="00E6640D"/>
    <w:rsid w:val="00E70A7E"/>
    <w:rsid w:val="00E752F2"/>
    <w:rsid w:val="00E80E88"/>
    <w:rsid w:val="00E836B9"/>
    <w:rsid w:val="00E8644B"/>
    <w:rsid w:val="00E86546"/>
    <w:rsid w:val="00E86C1D"/>
    <w:rsid w:val="00E932DC"/>
    <w:rsid w:val="00E941E9"/>
    <w:rsid w:val="00E94C2E"/>
    <w:rsid w:val="00E972DA"/>
    <w:rsid w:val="00EA6707"/>
    <w:rsid w:val="00EA7102"/>
    <w:rsid w:val="00EB16EE"/>
    <w:rsid w:val="00EB2D94"/>
    <w:rsid w:val="00EB43E0"/>
    <w:rsid w:val="00EC0371"/>
    <w:rsid w:val="00EC247A"/>
    <w:rsid w:val="00EC322E"/>
    <w:rsid w:val="00EC5CDE"/>
    <w:rsid w:val="00ED31CA"/>
    <w:rsid w:val="00EE163D"/>
    <w:rsid w:val="00EE1989"/>
    <w:rsid w:val="00EE5DA0"/>
    <w:rsid w:val="00EF21B7"/>
    <w:rsid w:val="00EF4736"/>
    <w:rsid w:val="00F00E0A"/>
    <w:rsid w:val="00F026DD"/>
    <w:rsid w:val="00F0474B"/>
    <w:rsid w:val="00F04A4F"/>
    <w:rsid w:val="00F07244"/>
    <w:rsid w:val="00F077F1"/>
    <w:rsid w:val="00F1115F"/>
    <w:rsid w:val="00F141BA"/>
    <w:rsid w:val="00F2095E"/>
    <w:rsid w:val="00F21CE2"/>
    <w:rsid w:val="00F22CB6"/>
    <w:rsid w:val="00F24296"/>
    <w:rsid w:val="00F2667F"/>
    <w:rsid w:val="00F3151F"/>
    <w:rsid w:val="00F35A4E"/>
    <w:rsid w:val="00F37559"/>
    <w:rsid w:val="00F41A90"/>
    <w:rsid w:val="00F4453C"/>
    <w:rsid w:val="00F455E1"/>
    <w:rsid w:val="00F457A7"/>
    <w:rsid w:val="00F51282"/>
    <w:rsid w:val="00F54281"/>
    <w:rsid w:val="00F62784"/>
    <w:rsid w:val="00F62DA5"/>
    <w:rsid w:val="00F64C3F"/>
    <w:rsid w:val="00F67FD0"/>
    <w:rsid w:val="00F71FA3"/>
    <w:rsid w:val="00F7251F"/>
    <w:rsid w:val="00F74105"/>
    <w:rsid w:val="00F759A4"/>
    <w:rsid w:val="00F82515"/>
    <w:rsid w:val="00F91850"/>
    <w:rsid w:val="00F97F2C"/>
    <w:rsid w:val="00FA07BC"/>
    <w:rsid w:val="00FA22BA"/>
    <w:rsid w:val="00FA2FB2"/>
    <w:rsid w:val="00FB34A5"/>
    <w:rsid w:val="00FC0011"/>
    <w:rsid w:val="00FC2F1E"/>
    <w:rsid w:val="00FC51A2"/>
    <w:rsid w:val="00FC5F5B"/>
    <w:rsid w:val="00FC7A15"/>
    <w:rsid w:val="00FC7FBB"/>
    <w:rsid w:val="00FD4312"/>
    <w:rsid w:val="00FD5FA6"/>
    <w:rsid w:val="00FD6139"/>
    <w:rsid w:val="00FE1226"/>
    <w:rsid w:val="00FE343C"/>
    <w:rsid w:val="00FE44B6"/>
    <w:rsid w:val="00FE5B2A"/>
    <w:rsid w:val="00FF1328"/>
    <w:rsid w:val="00FF44F3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38F45"/>
  <w15:docId w15:val="{3FF05EC7-7738-4544-8EAF-E101A01A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qFormat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66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66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669"/>
    <w:rPr>
      <w:vertAlign w:val="superscript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254A82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47A133-34C1-4B98-A7F2-781C14F545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610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Progesus Sp. z o.o.</cp:lastModifiedBy>
  <cp:revision>104</cp:revision>
  <cp:lastPrinted>2019-03-28T06:49:00Z</cp:lastPrinted>
  <dcterms:created xsi:type="dcterms:W3CDTF">2026-02-16T14:10:00Z</dcterms:created>
  <dcterms:modified xsi:type="dcterms:W3CDTF">2026-04-22T10:14:00Z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